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1F031" w14:textId="55C88D4F" w:rsidR="00D12E90" w:rsidRPr="00E74FDC" w:rsidRDefault="00000000" w:rsidP="000C4E6D">
      <w:pPr>
        <w:rPr>
          <w:rFonts w:ascii="Arial Narrow" w:hAnsi="Arial Narrow"/>
          <w:b/>
        </w:rPr>
      </w:pPr>
      <w:r>
        <w:rPr>
          <w:rFonts w:ascii="Arial Narrow" w:hAnsi="Arial Narrow"/>
          <w:noProof/>
          <w:color w:val="FF0000"/>
        </w:rPr>
        <w:pict w14:anchorId="39EE5DAA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-28.9pt;margin-top:-3.65pt;width:518.3pt;height:702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" stroked="f">
            <v:textbox>
              <w:txbxContent>
                <w:p w14:paraId="39282F27" w14:textId="77777777" w:rsidR="00774EDE" w:rsidRDefault="00774EDE" w:rsidP="00774EDE">
                  <w:pPr>
                    <w:ind w:right="1559"/>
                    <w:rPr>
                      <w:rStyle w:val="Wyrnieniedelikatne"/>
                      <w:color w:val="FF0000"/>
                    </w:rPr>
                  </w:pPr>
                </w:p>
                <w:p w14:paraId="55A5C23C" w14:textId="77777777" w:rsidR="00774EDE" w:rsidRDefault="00774EDE" w:rsidP="00774EDE">
                  <w:pPr>
                    <w:ind w:right="1559"/>
                    <w:rPr>
                      <w:rStyle w:val="Wyrnieniedelikatne"/>
                      <w:color w:val="FF0000"/>
                    </w:rPr>
                  </w:pPr>
                </w:p>
                <w:p w14:paraId="5319542F" w14:textId="77777777" w:rsidR="00774EDE" w:rsidRPr="001340A9" w:rsidRDefault="00774EDE" w:rsidP="00774EDE">
                  <w:pPr>
                    <w:ind w:right="1559"/>
                    <w:rPr>
                      <w:rStyle w:val="Wyrnieniedelikatne"/>
                      <w:color w:val="FF0000"/>
                    </w:rPr>
                  </w:pPr>
                </w:p>
                <w:sdt>
                  <w:sdtPr>
                    <w:rPr>
                      <w:i/>
                      <w:iCs/>
                      <w:color w:val="FF0000"/>
                    </w:rPr>
                    <w:id w:val="-43608177"/>
                    <w:docPartObj>
                      <w:docPartGallery w:val="Cover Pages"/>
                      <w:docPartUnique/>
                    </w:docPartObj>
                  </w:sdtPr>
                  <w:sdtEndPr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sdtEndPr>
                  <w:sdtContent>
                    <w:p w14:paraId="0DBF677E" w14:textId="77777777" w:rsidR="00774EDE" w:rsidRPr="001340A9" w:rsidRDefault="00774EDE" w:rsidP="00774EDE">
                      <w:pPr>
                        <w:ind w:right="1559"/>
                        <w:rPr>
                          <w:rFonts w:ascii="Arial Narrow" w:eastAsia="Calibri" w:hAnsi="Arial Narrow"/>
                          <w:color w:val="FF0000"/>
                          <w:szCs w:val="22"/>
                          <w:lang w:eastAsia="en-US"/>
                        </w:rPr>
                      </w:pPr>
                    </w:p>
                    <w:p w14:paraId="02F20D24" w14:textId="6ACAFFED" w:rsidR="00774EDE" w:rsidRPr="00A01F4A" w:rsidRDefault="00774EDE" w:rsidP="00774EDE">
                      <w:pPr>
                        <w:pBdr>
                          <w:bottom w:val="single" w:sz="8" w:space="4" w:color="4F81BD"/>
                        </w:pBdr>
                        <w:spacing w:after="300"/>
                        <w:ind w:left="1985" w:right="1559" w:hanging="425"/>
                        <w:contextualSpacing/>
                        <w:jc w:val="center"/>
                        <w:rPr>
                          <w:rFonts w:ascii="Cambria" w:hAnsi="Cambria"/>
                          <w:spacing w:val="5"/>
                          <w:kern w:val="28"/>
                          <w:sz w:val="52"/>
                          <w:szCs w:val="52"/>
                          <w:lang w:eastAsia="en-US"/>
                        </w:rPr>
                      </w:pPr>
                      <w:r>
                        <w:rPr>
                          <w:rFonts w:ascii="Cambria" w:hAnsi="Cambria"/>
                          <w:spacing w:val="5"/>
                          <w:kern w:val="28"/>
                          <w:sz w:val="52"/>
                          <w:szCs w:val="52"/>
                          <w:lang w:eastAsia="en-US"/>
                        </w:rPr>
                        <w:t xml:space="preserve">DODATEK </w:t>
                      </w:r>
                      <w:r w:rsidR="002B502A">
                        <w:rPr>
                          <w:rFonts w:ascii="Cambria" w:hAnsi="Cambria"/>
                          <w:spacing w:val="5"/>
                          <w:kern w:val="28"/>
                          <w:sz w:val="52"/>
                          <w:szCs w:val="52"/>
                          <w:lang w:eastAsia="en-US"/>
                        </w:rPr>
                        <w:t xml:space="preserve">NR 1 </w:t>
                      </w:r>
                      <w:r>
                        <w:rPr>
                          <w:rFonts w:ascii="Cambria" w:hAnsi="Cambria"/>
                          <w:spacing w:val="5"/>
                          <w:kern w:val="28"/>
                          <w:sz w:val="52"/>
                          <w:szCs w:val="52"/>
                          <w:lang w:eastAsia="en-US"/>
                        </w:rPr>
                        <w:t xml:space="preserve">DO </w:t>
                      </w:r>
                      <w:r w:rsidRPr="00A01F4A">
                        <w:rPr>
                          <w:rFonts w:ascii="Cambria" w:hAnsi="Cambria"/>
                          <w:spacing w:val="5"/>
                          <w:kern w:val="28"/>
                          <w:sz w:val="52"/>
                          <w:szCs w:val="52"/>
                          <w:lang w:eastAsia="en-US"/>
                        </w:rPr>
                        <w:t>PROJEKT</w:t>
                      </w:r>
                      <w:r>
                        <w:rPr>
                          <w:rFonts w:ascii="Cambria" w:hAnsi="Cambria"/>
                          <w:spacing w:val="5"/>
                          <w:kern w:val="28"/>
                          <w:sz w:val="52"/>
                          <w:szCs w:val="52"/>
                          <w:lang w:eastAsia="en-US"/>
                        </w:rPr>
                        <w:t>U</w:t>
                      </w:r>
                      <w:r w:rsidRPr="00A01F4A">
                        <w:rPr>
                          <w:rFonts w:ascii="Cambria" w:hAnsi="Cambria"/>
                          <w:spacing w:val="5"/>
                          <w:kern w:val="28"/>
                          <w:sz w:val="52"/>
                          <w:szCs w:val="52"/>
                          <w:lang w:eastAsia="en-US"/>
                        </w:rPr>
                        <w:t xml:space="preserve"> ROBÓT GEOLOGICZNYCH</w:t>
                      </w:r>
                    </w:p>
                    <w:p w14:paraId="1AEED2AE" w14:textId="21302454" w:rsidR="00774EDE" w:rsidRPr="00A01F4A" w:rsidRDefault="00774EDE" w:rsidP="009A0791">
                      <w:pPr>
                        <w:numPr>
                          <w:ilvl w:val="1"/>
                          <w:numId w:val="0"/>
                        </w:numPr>
                        <w:spacing w:after="120" w:line="276" w:lineRule="auto"/>
                        <w:ind w:left="1985" w:right="1291" w:hanging="425"/>
                        <w:jc w:val="center"/>
                        <w:rPr>
                          <w:rFonts w:ascii="Cambria" w:hAnsi="Cambria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</w:pPr>
                      <w:r w:rsidRPr="00A01F4A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 xml:space="preserve">na wykonanie </w:t>
                      </w:r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 xml:space="preserve">otworów hydrogeologicznych nr 3 oraz nr 4 </w:t>
                      </w:r>
                      <w:r w:rsidR="009A0791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br/>
                      </w:r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 xml:space="preserve">na terenie gminnego ujęcia wód podziemnych </w:t>
                      </w:r>
                      <w:r w:rsidR="009A0791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br/>
                      </w:r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 xml:space="preserve">w </w:t>
                      </w:r>
                      <w:proofErr w:type="spellStart"/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>m.Kliczkowy</w:t>
                      </w:r>
                      <w:proofErr w:type="spellEnd"/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 xml:space="preserve">, </w:t>
                      </w:r>
                      <w:proofErr w:type="spellStart"/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>gm.Karsin</w:t>
                      </w:r>
                      <w:proofErr w:type="spellEnd"/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 xml:space="preserve">, </w:t>
                      </w:r>
                      <w:proofErr w:type="spellStart"/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>pow.kościerski</w:t>
                      </w:r>
                      <w:proofErr w:type="spellEnd"/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 xml:space="preserve">, </w:t>
                      </w:r>
                      <w:proofErr w:type="spellStart"/>
                      <w:r w:rsidR="00930E7D">
                        <w:rPr>
                          <w:rFonts w:ascii="Arial Narrow" w:hAnsi="Arial Narrow"/>
                          <w:i/>
                          <w:iCs/>
                          <w:spacing w:val="15"/>
                          <w:sz w:val="28"/>
                          <w:szCs w:val="28"/>
                          <w:lang w:eastAsia="en-US"/>
                        </w:rPr>
                        <w:t>woj.pomorskie</w:t>
                      </w:r>
                      <w:proofErr w:type="spellEnd"/>
                    </w:p>
                    <w:p w14:paraId="57152452" w14:textId="77777777" w:rsidR="00774EDE" w:rsidRDefault="00774EDE" w:rsidP="00774EDE">
                      <w:pPr>
                        <w:spacing w:after="120" w:line="276" w:lineRule="auto"/>
                        <w:ind w:left="1985" w:right="1559" w:hanging="425"/>
                        <w:rPr>
                          <w:rFonts w:ascii="Arial Narrow" w:eastAsia="Calibri" w:hAnsi="Arial Narrow"/>
                          <w:color w:val="FF0000"/>
                          <w:szCs w:val="22"/>
                          <w:lang w:eastAsia="en-US"/>
                        </w:rPr>
                      </w:pPr>
                    </w:p>
                    <w:p w14:paraId="611F36BA" w14:textId="77777777" w:rsidR="00774EDE" w:rsidRPr="001340A9" w:rsidRDefault="00774EDE" w:rsidP="00774EDE">
                      <w:pPr>
                        <w:spacing w:after="120" w:line="276" w:lineRule="auto"/>
                        <w:ind w:left="1985" w:right="1559" w:hanging="425"/>
                        <w:rPr>
                          <w:rFonts w:ascii="Arial Narrow" w:eastAsia="Calibri" w:hAnsi="Arial Narrow"/>
                          <w:color w:val="FF0000"/>
                          <w:szCs w:val="22"/>
                          <w:lang w:eastAsia="en-US"/>
                        </w:rPr>
                      </w:pPr>
                    </w:p>
                    <w:p w14:paraId="05836EB7" w14:textId="77777777" w:rsidR="00774EDE" w:rsidRDefault="00774EDE" w:rsidP="00774EDE">
                      <w:pPr>
                        <w:spacing w:after="120" w:line="276" w:lineRule="auto"/>
                        <w:ind w:left="1985" w:right="1559" w:hanging="425"/>
                        <w:rPr>
                          <w:rFonts w:ascii="Cambria" w:eastAsia="Calibri" w:hAnsi="Cambria"/>
                          <w:color w:val="FF0000"/>
                          <w:sz w:val="28"/>
                          <w:szCs w:val="22"/>
                          <w:lang w:eastAsia="en-US"/>
                        </w:rPr>
                      </w:pPr>
                    </w:p>
                    <w:p w14:paraId="1E3B2099" w14:textId="77777777" w:rsidR="00774EDE" w:rsidRPr="001340A9" w:rsidRDefault="00774EDE" w:rsidP="00774EDE">
                      <w:pPr>
                        <w:spacing w:after="120" w:line="276" w:lineRule="auto"/>
                        <w:ind w:left="1985" w:right="1559" w:hanging="425"/>
                        <w:rPr>
                          <w:rFonts w:ascii="Cambria" w:eastAsia="Calibri" w:hAnsi="Cambria"/>
                          <w:color w:val="FF0000"/>
                          <w:sz w:val="28"/>
                          <w:szCs w:val="22"/>
                          <w:lang w:eastAsia="en-US"/>
                        </w:rPr>
                      </w:pPr>
                    </w:p>
                    <w:p w14:paraId="14676D72" w14:textId="77777777" w:rsidR="00930E7D" w:rsidRDefault="00774EDE" w:rsidP="00774EDE">
                      <w:pPr>
                        <w:spacing w:after="120" w:line="276" w:lineRule="auto"/>
                        <w:ind w:left="2832" w:right="1559" w:hanging="1272"/>
                        <w:jc w:val="left"/>
                        <w:rPr>
                          <w:rFonts w:ascii="Arial Narrow" w:eastAsia="Calibri" w:hAnsi="Arial Narrow"/>
                          <w:bCs/>
                          <w:color w:val="000000" w:themeColor="text1"/>
                          <w:sz w:val="28"/>
                          <w:szCs w:val="28"/>
                          <w:lang w:eastAsia="en-US"/>
                        </w:rPr>
                      </w:pPr>
                      <w:r w:rsidRPr="00C43CAD">
                        <w:rPr>
                          <w:rFonts w:ascii="Cambria" w:eastAsia="Calibri" w:hAnsi="Cambria"/>
                          <w:color w:val="000000" w:themeColor="text1"/>
                          <w:sz w:val="28"/>
                          <w:szCs w:val="28"/>
                          <w:lang w:eastAsia="en-US"/>
                        </w:rPr>
                        <w:t>Inwestor:</w:t>
                      </w:r>
                      <w:r w:rsidRPr="00C43CAD">
                        <w:rPr>
                          <w:rFonts w:ascii="Arial Narrow" w:eastAsia="Calibri" w:hAnsi="Arial Narrow"/>
                          <w:color w:val="000000" w:themeColor="text1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 w:rsidRPr="00C43CAD">
                        <w:rPr>
                          <w:rFonts w:ascii="Arial Narrow" w:eastAsia="Calibri" w:hAnsi="Arial Narrow"/>
                          <w:color w:val="000000" w:themeColor="text1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C43CAD">
                        <w:rPr>
                          <w:rFonts w:ascii="Arial Narrow" w:eastAsia="Calibri" w:hAnsi="Arial Narrow"/>
                          <w:bCs/>
                          <w:color w:val="000000" w:themeColor="text1"/>
                          <w:sz w:val="28"/>
                          <w:szCs w:val="28"/>
                          <w:lang w:eastAsia="en-US"/>
                        </w:rPr>
                        <w:t xml:space="preserve">Gmina </w:t>
                      </w:r>
                      <w:r w:rsidR="00930E7D">
                        <w:rPr>
                          <w:rFonts w:ascii="Arial Narrow" w:eastAsia="Calibri" w:hAnsi="Arial Narrow"/>
                          <w:bCs/>
                          <w:color w:val="000000" w:themeColor="text1"/>
                          <w:sz w:val="28"/>
                          <w:szCs w:val="28"/>
                          <w:lang w:eastAsia="en-US"/>
                        </w:rPr>
                        <w:t>Karsin</w:t>
                      </w:r>
                      <w:r w:rsidRPr="00C43CAD">
                        <w:rPr>
                          <w:rFonts w:ascii="Arial Narrow" w:eastAsia="Calibri" w:hAnsi="Arial Narrow"/>
                          <w:bCs/>
                          <w:color w:val="000000" w:themeColor="text1"/>
                          <w:sz w:val="28"/>
                          <w:szCs w:val="28"/>
                          <w:lang w:eastAsia="en-US"/>
                        </w:rPr>
                        <w:br/>
                        <w:t xml:space="preserve">ul. </w:t>
                      </w:r>
                      <w:r w:rsidR="00930E7D">
                        <w:rPr>
                          <w:rFonts w:ascii="Arial Narrow" w:eastAsia="Calibri" w:hAnsi="Arial Narrow"/>
                          <w:bCs/>
                          <w:color w:val="000000" w:themeColor="text1"/>
                          <w:sz w:val="28"/>
                          <w:szCs w:val="28"/>
                          <w:lang w:eastAsia="en-US"/>
                        </w:rPr>
                        <w:t>Długa 222</w:t>
                      </w:r>
                    </w:p>
                    <w:p w14:paraId="5D5E574F" w14:textId="0652DEFF" w:rsidR="00774EDE" w:rsidRPr="00C43CAD" w:rsidRDefault="00930E7D" w:rsidP="00930E7D">
                      <w:pPr>
                        <w:spacing w:after="120" w:line="276" w:lineRule="auto"/>
                        <w:ind w:left="2832" w:right="1559"/>
                        <w:jc w:val="left"/>
                        <w:rPr>
                          <w:rFonts w:ascii="Arial Narrow" w:eastAsia="Calibri" w:hAnsi="Arial Narrow"/>
                          <w:bCs/>
                          <w:color w:val="000000" w:themeColor="text1"/>
                          <w:sz w:val="28"/>
                          <w:szCs w:val="28"/>
                          <w:lang w:eastAsia="en-US"/>
                        </w:rPr>
                      </w:pPr>
                      <w:r>
                        <w:rPr>
                          <w:rFonts w:ascii="Arial Narrow" w:eastAsia="Calibri" w:hAnsi="Arial Narrow"/>
                          <w:bCs/>
                          <w:color w:val="000000" w:themeColor="text1"/>
                          <w:sz w:val="28"/>
                          <w:szCs w:val="28"/>
                          <w:lang w:eastAsia="en-US"/>
                        </w:rPr>
                        <w:t>83-440 Karsin</w:t>
                      </w:r>
                    </w:p>
                    <w:p w14:paraId="074867B7" w14:textId="77777777" w:rsidR="00774EDE" w:rsidRPr="00C43CAD" w:rsidRDefault="00774EDE" w:rsidP="00774EDE">
                      <w:pPr>
                        <w:spacing w:after="120" w:line="276" w:lineRule="auto"/>
                        <w:ind w:left="1985" w:right="1559" w:hanging="425"/>
                        <w:jc w:val="left"/>
                        <w:rPr>
                          <w:rFonts w:ascii="Arial Narrow" w:eastAsia="Calibri" w:hAnsi="Arial Narrow"/>
                          <w:color w:val="FF0000"/>
                          <w:sz w:val="28"/>
                          <w:szCs w:val="28"/>
                          <w:lang w:eastAsia="en-US"/>
                        </w:rPr>
                      </w:pPr>
                    </w:p>
                    <w:p w14:paraId="7FBF8E2D" w14:textId="7EE12612" w:rsidR="00774EDE" w:rsidRPr="001340A9" w:rsidRDefault="00774EDE" w:rsidP="00774EDE">
                      <w:pPr>
                        <w:spacing w:after="120" w:line="276" w:lineRule="auto"/>
                        <w:ind w:left="2836" w:right="1559" w:hanging="1275"/>
                        <w:jc w:val="left"/>
                        <w:rPr>
                          <w:rFonts w:ascii="Arial Narrow" w:eastAsia="Calibri" w:hAnsi="Arial Narrow"/>
                          <w:color w:val="FF0000"/>
                          <w:szCs w:val="22"/>
                          <w:lang w:eastAsia="en-US"/>
                        </w:rPr>
                      </w:pPr>
                      <w:r w:rsidRPr="00C43CAD">
                        <w:rPr>
                          <w:rFonts w:ascii="Cambria" w:eastAsia="Calibri" w:hAnsi="Cambria"/>
                          <w:sz w:val="28"/>
                          <w:szCs w:val="28"/>
                          <w:lang w:eastAsia="en-US"/>
                        </w:rPr>
                        <w:t>Lokalizacja:</w:t>
                      </w:r>
                      <w:r w:rsidR="00930E7D">
                        <w:rPr>
                          <w:rFonts w:ascii="Cambria" w:eastAsia="Calibri" w:hAnsi="Cambria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 w:rsidR="00930E7D" w:rsidRPr="00930E7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>Kliczkowy,</w:t>
                      </w:r>
                      <w:r w:rsidRPr="00C43CAD">
                        <w:rPr>
                          <w:rFonts w:ascii="Cambria" w:eastAsia="Calibri" w:hAnsi="Cambria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 w:rsidRPr="00C43CA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 xml:space="preserve">dz. nr </w:t>
                      </w:r>
                      <w:r w:rsidR="00930E7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 xml:space="preserve">19 </w:t>
                      </w:r>
                      <w:r w:rsidRPr="00C43CA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>obręb 000</w:t>
                      </w:r>
                      <w:r w:rsidR="00930E7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>4</w:t>
                      </w:r>
                      <w:r w:rsidRPr="00C43CA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 w:rsidR="00930E7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>Górki</w:t>
                      </w:r>
                      <w:r w:rsidRPr="00C43CA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 w:rsidRPr="00C43CA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br/>
                        <w:t>gm</w:t>
                      </w:r>
                      <w:r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 xml:space="preserve">ina </w:t>
                      </w:r>
                      <w:r w:rsidR="00930E7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>Karsin</w:t>
                      </w:r>
                      <w:r w:rsidRPr="00C43CA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 xml:space="preserve">, powiat </w:t>
                      </w:r>
                      <w:r w:rsidR="00930E7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t>kościerski</w:t>
                      </w:r>
                      <w:r w:rsidRPr="00C43CAD">
                        <w:rPr>
                          <w:rFonts w:ascii="Arial Narrow" w:eastAsia="Calibri" w:hAnsi="Arial Narrow"/>
                          <w:sz w:val="28"/>
                          <w:szCs w:val="28"/>
                          <w:lang w:eastAsia="en-US"/>
                        </w:rPr>
                        <w:br/>
                        <w:t>województwo pomorskie</w:t>
                      </w:r>
                      <w:r w:rsidRPr="00C43CAD">
                        <w:rPr>
                          <w:rFonts w:asciiTheme="majorHAnsi" w:eastAsia="Calibri" w:hAnsiTheme="majorHAnsi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1340A9">
                        <w:rPr>
                          <w:rFonts w:ascii="Arial Narrow" w:eastAsia="Calibri" w:hAnsi="Arial Narrow"/>
                          <w:b/>
                          <w:color w:val="FF0000"/>
                          <w:szCs w:val="22"/>
                          <w:lang w:eastAsia="en-US"/>
                        </w:rPr>
                        <w:tab/>
                      </w:r>
                    </w:p>
                    <w:p w14:paraId="72BE451D" w14:textId="77777777" w:rsidR="00774EDE" w:rsidRPr="001340A9" w:rsidRDefault="00774EDE" w:rsidP="00774EDE">
                      <w:pPr>
                        <w:spacing w:after="120" w:line="276" w:lineRule="auto"/>
                        <w:ind w:left="1985" w:right="1559" w:hanging="425"/>
                        <w:jc w:val="left"/>
                        <w:rPr>
                          <w:rFonts w:ascii="Arial Narrow" w:eastAsia="Calibri" w:hAnsi="Arial Narrow"/>
                          <w:color w:val="FF0000"/>
                          <w:szCs w:val="22"/>
                          <w:lang w:eastAsia="en-US"/>
                        </w:rPr>
                      </w:pPr>
                    </w:p>
                    <w:p w14:paraId="086E519D" w14:textId="77777777" w:rsidR="00774EDE" w:rsidRPr="001340A9" w:rsidRDefault="00774EDE" w:rsidP="00774EDE">
                      <w:pPr>
                        <w:spacing w:after="120" w:line="276" w:lineRule="auto"/>
                        <w:ind w:left="1985" w:right="1559" w:hanging="425"/>
                        <w:jc w:val="left"/>
                        <w:rPr>
                          <w:rFonts w:ascii="Arial Narrow" w:eastAsia="Calibri" w:hAnsi="Arial Narrow"/>
                          <w:color w:val="FF0000"/>
                          <w:szCs w:val="22"/>
                          <w:lang w:eastAsia="en-US"/>
                        </w:rPr>
                      </w:pPr>
                    </w:p>
                    <w:p w14:paraId="0B3DB30E" w14:textId="77777777" w:rsidR="00774EDE" w:rsidRPr="001340A9" w:rsidRDefault="00774EDE" w:rsidP="00774EDE">
                      <w:pPr>
                        <w:spacing w:after="120" w:line="276" w:lineRule="auto"/>
                        <w:ind w:left="1985" w:right="1559" w:hanging="425"/>
                        <w:jc w:val="left"/>
                        <w:rPr>
                          <w:rFonts w:ascii="Arial Narrow" w:eastAsia="Calibri" w:hAnsi="Arial Narrow"/>
                          <w:color w:val="FF0000"/>
                          <w:szCs w:val="22"/>
                          <w:lang w:eastAsia="en-US"/>
                        </w:rPr>
                      </w:pPr>
                    </w:p>
                    <w:p w14:paraId="590ACA58" w14:textId="77777777" w:rsidR="00774EDE" w:rsidRDefault="00774EDE" w:rsidP="00774EDE">
                      <w:pPr>
                        <w:spacing w:after="120" w:line="276" w:lineRule="auto"/>
                        <w:ind w:left="1985" w:right="1559" w:hanging="425"/>
                        <w:jc w:val="left"/>
                        <w:rPr>
                          <w:rFonts w:ascii="Cambria" w:eastAsia="Calibri" w:hAnsi="Cambria"/>
                          <w:lang w:eastAsia="en-US"/>
                        </w:rPr>
                      </w:pPr>
                      <w:r w:rsidRPr="00F26B9D">
                        <w:rPr>
                          <w:rFonts w:ascii="Cambria" w:eastAsia="Calibri" w:hAnsi="Cambria"/>
                          <w:lang w:eastAsia="en-US"/>
                        </w:rPr>
                        <w:t>Opracowali:</w:t>
                      </w:r>
                      <w:r w:rsidRPr="00F26B9D">
                        <w:rPr>
                          <w:rFonts w:ascii="Cambria" w:eastAsia="Calibri" w:hAnsi="Cambria"/>
                          <w:lang w:eastAsia="en-US"/>
                        </w:rPr>
                        <w:tab/>
                      </w:r>
                    </w:p>
                    <w:p w14:paraId="0E017CE5" w14:textId="77777777" w:rsidR="00774EDE" w:rsidRPr="00F26B9D" w:rsidRDefault="00774EDE" w:rsidP="00774EDE">
                      <w:pPr>
                        <w:spacing w:after="120" w:line="276" w:lineRule="auto"/>
                        <w:ind w:left="1985" w:right="1559" w:hanging="425"/>
                        <w:jc w:val="left"/>
                        <w:rPr>
                          <w:rFonts w:ascii="Arial Narrow" w:eastAsia="Calibri" w:hAnsi="Arial Narrow"/>
                          <w:lang w:eastAsia="en-US"/>
                        </w:rPr>
                      </w:pPr>
                      <w:r w:rsidRPr="00F26B9D">
                        <w:rPr>
                          <w:rFonts w:ascii="Cambria" w:eastAsia="Calibri" w:hAnsi="Cambria"/>
                          <w:lang w:eastAsia="en-US"/>
                        </w:rPr>
                        <w:tab/>
                      </w:r>
                      <w:r w:rsidRPr="00F26B9D">
                        <w:rPr>
                          <w:rFonts w:ascii="Cambria" w:eastAsia="Calibri" w:hAnsi="Cambria"/>
                          <w:lang w:eastAsia="en-US"/>
                        </w:rPr>
                        <w:tab/>
                      </w:r>
                      <w:r w:rsidRPr="00F26B9D">
                        <w:rPr>
                          <w:rFonts w:ascii="Cambria" w:eastAsia="Calibri" w:hAnsi="Cambria"/>
                          <w:lang w:eastAsia="en-US"/>
                        </w:rPr>
                        <w:tab/>
                      </w:r>
                      <w:r w:rsidRPr="00F26B9D">
                        <w:rPr>
                          <w:rFonts w:ascii="Cambria" w:eastAsia="Calibri" w:hAnsi="Cambria"/>
                          <w:lang w:eastAsia="en-US"/>
                        </w:rPr>
                        <w:tab/>
                      </w:r>
                      <w:r w:rsidRPr="00F26B9D">
                        <w:rPr>
                          <w:rFonts w:ascii="Cambria" w:eastAsia="Calibri" w:hAnsi="Cambria"/>
                          <w:lang w:eastAsia="en-US"/>
                        </w:rPr>
                        <w:tab/>
                      </w:r>
                      <w:r w:rsidRPr="00F26B9D">
                        <w:rPr>
                          <w:rFonts w:ascii="Cambria" w:eastAsia="Calibri" w:hAnsi="Cambria"/>
                          <w:lang w:eastAsia="en-US"/>
                        </w:rPr>
                        <w:tab/>
                      </w:r>
                    </w:p>
                    <w:p w14:paraId="6A211862" w14:textId="77777777" w:rsidR="00774EDE" w:rsidRPr="00386EF9" w:rsidRDefault="00774EDE" w:rsidP="00774EDE">
                      <w:pPr>
                        <w:spacing w:line="276" w:lineRule="auto"/>
                        <w:ind w:left="1418" w:firstLine="142"/>
                        <w:jc w:val="left"/>
                        <w:rPr>
                          <w:sz w:val="28"/>
                          <w:szCs w:val="28"/>
                        </w:rPr>
                      </w:pPr>
                      <w:r w:rsidRPr="00386EF9">
                        <w:rPr>
                          <w:sz w:val="28"/>
                          <w:szCs w:val="28"/>
                        </w:rPr>
                        <w:t>mgr Anna Burek</w:t>
                      </w:r>
                      <w:r w:rsidRPr="00386EF9">
                        <w:rPr>
                          <w:sz w:val="28"/>
                          <w:szCs w:val="28"/>
                        </w:rPr>
                        <w:tab/>
                      </w:r>
                      <w:r w:rsidRPr="00386EF9">
                        <w:rPr>
                          <w:sz w:val="28"/>
                          <w:szCs w:val="28"/>
                        </w:rPr>
                        <w:tab/>
                      </w:r>
                      <w:r w:rsidRPr="00386EF9">
                        <w:rPr>
                          <w:sz w:val="28"/>
                          <w:szCs w:val="28"/>
                        </w:rPr>
                        <w:tab/>
                      </w:r>
                      <w:r w:rsidRPr="00386EF9">
                        <w:rPr>
                          <w:sz w:val="28"/>
                          <w:szCs w:val="28"/>
                        </w:rPr>
                        <w:tab/>
                      </w:r>
                      <w:r w:rsidRPr="00386EF9">
                        <w:rPr>
                          <w:sz w:val="28"/>
                          <w:szCs w:val="28"/>
                        </w:rPr>
                        <w:tab/>
                        <w:t xml:space="preserve">  Maciej Śledź </w:t>
                      </w:r>
                      <w:r w:rsidRPr="00386EF9">
                        <w:rPr>
                          <w:sz w:val="28"/>
                          <w:szCs w:val="28"/>
                        </w:rPr>
                        <w:br/>
                      </w:r>
                      <w:r w:rsidRPr="00386EF9">
                        <w:rPr>
                          <w:sz w:val="22"/>
                          <w:szCs w:val="22"/>
                        </w:rPr>
                        <w:t xml:space="preserve">   Nr upr. V – 1740       </w:t>
                      </w:r>
                      <w:r w:rsidRPr="00386EF9">
                        <w:rPr>
                          <w:sz w:val="22"/>
                          <w:szCs w:val="22"/>
                        </w:rPr>
                        <w:tab/>
                      </w:r>
                      <w:r w:rsidRPr="00386EF9">
                        <w:rPr>
                          <w:sz w:val="22"/>
                          <w:szCs w:val="22"/>
                        </w:rPr>
                        <w:tab/>
                      </w:r>
                      <w:r w:rsidRPr="00386EF9">
                        <w:rPr>
                          <w:sz w:val="22"/>
                          <w:szCs w:val="22"/>
                        </w:rPr>
                        <w:tab/>
                      </w:r>
                      <w:r w:rsidRPr="00386EF9">
                        <w:rPr>
                          <w:sz w:val="22"/>
                          <w:szCs w:val="22"/>
                        </w:rPr>
                        <w:tab/>
                      </w:r>
                      <w:r w:rsidRPr="00386EF9">
                        <w:rPr>
                          <w:sz w:val="22"/>
                          <w:szCs w:val="22"/>
                        </w:rPr>
                        <w:tab/>
                        <w:t xml:space="preserve"> Nr upr. XIII-007/POM</w:t>
                      </w:r>
                    </w:p>
                    <w:p w14:paraId="12B1547A" w14:textId="77777777" w:rsidR="00774EDE" w:rsidRPr="00F26B9D" w:rsidRDefault="00774EDE" w:rsidP="00774EDE">
                      <w:pPr>
                        <w:spacing w:after="120" w:line="276" w:lineRule="auto"/>
                        <w:ind w:left="1985" w:right="1559" w:hanging="425"/>
                        <w:jc w:val="left"/>
                        <w:rPr>
                          <w:rFonts w:ascii="Arial Narrow" w:eastAsia="Calibri" w:hAnsi="Arial Narrow"/>
                          <w:lang w:eastAsia="en-US"/>
                        </w:rPr>
                      </w:pPr>
                    </w:p>
                    <w:p w14:paraId="38027CE0" w14:textId="77777777" w:rsidR="00774EDE" w:rsidRDefault="00774EDE" w:rsidP="00774EDE">
                      <w:pPr>
                        <w:spacing w:after="120" w:line="276" w:lineRule="auto"/>
                        <w:ind w:right="1559"/>
                        <w:rPr>
                          <w:rFonts w:ascii="Arial Narrow" w:eastAsia="Calibri" w:hAnsi="Arial Narrow"/>
                          <w:szCs w:val="22"/>
                          <w:lang w:eastAsia="en-US"/>
                        </w:rPr>
                      </w:pPr>
                    </w:p>
                    <w:p w14:paraId="527D6BD3" w14:textId="77777777" w:rsidR="00774EDE" w:rsidRDefault="00774EDE" w:rsidP="00774EDE">
                      <w:pPr>
                        <w:spacing w:after="120" w:line="276" w:lineRule="auto"/>
                        <w:ind w:left="1985" w:right="1559" w:hanging="425"/>
                        <w:jc w:val="center"/>
                        <w:rPr>
                          <w:rFonts w:ascii="Arial Narrow" w:eastAsia="Calibri" w:hAnsi="Arial Narrow"/>
                          <w:szCs w:val="22"/>
                          <w:lang w:eastAsia="en-US"/>
                        </w:rPr>
                      </w:pPr>
                    </w:p>
                    <w:p w14:paraId="309E5E50" w14:textId="77777777" w:rsidR="00774EDE" w:rsidRDefault="00774EDE" w:rsidP="00774EDE">
                      <w:pPr>
                        <w:spacing w:after="120" w:line="276" w:lineRule="auto"/>
                        <w:ind w:left="1985" w:right="1559" w:hanging="425"/>
                        <w:jc w:val="center"/>
                        <w:rPr>
                          <w:rFonts w:ascii="Arial Narrow" w:eastAsia="Calibri" w:hAnsi="Arial Narrow"/>
                          <w:szCs w:val="22"/>
                          <w:lang w:eastAsia="en-US"/>
                        </w:rPr>
                      </w:pPr>
                    </w:p>
                    <w:p w14:paraId="58C8E8DA" w14:textId="77777777" w:rsidR="00774EDE" w:rsidRPr="00F26B9D" w:rsidRDefault="00774EDE" w:rsidP="00774EDE">
                      <w:pPr>
                        <w:spacing w:after="120" w:line="276" w:lineRule="auto"/>
                        <w:ind w:left="1985" w:right="1559" w:hanging="425"/>
                        <w:jc w:val="center"/>
                        <w:rPr>
                          <w:rFonts w:ascii="Arial Narrow" w:eastAsia="Calibri" w:hAnsi="Arial Narrow"/>
                          <w:szCs w:val="22"/>
                          <w:lang w:eastAsia="en-US"/>
                        </w:rPr>
                      </w:pPr>
                    </w:p>
                    <w:p w14:paraId="2E99E384" w14:textId="6C7E4300" w:rsidR="00774EDE" w:rsidRPr="001340A9" w:rsidRDefault="00774EDE" w:rsidP="00774EDE">
                      <w:pPr>
                        <w:spacing w:after="120" w:line="276" w:lineRule="auto"/>
                        <w:ind w:left="1985" w:right="1559" w:hanging="425"/>
                        <w:jc w:val="center"/>
                        <w:rPr>
                          <w:rFonts w:ascii="Arial Narrow" w:eastAsia="Calibri" w:hAnsi="Arial Narrow"/>
                          <w:color w:val="FF0000"/>
                          <w:szCs w:val="22"/>
                          <w:lang w:eastAsia="en-US"/>
                        </w:rPr>
                      </w:pPr>
                      <w:r>
                        <w:rPr>
                          <w:rFonts w:ascii="Arial Narrow" w:eastAsia="Calibri" w:hAnsi="Arial Narrow"/>
                          <w:szCs w:val="22"/>
                          <w:lang w:eastAsia="en-US"/>
                        </w:rPr>
                        <w:t>Gdańsk, li</w:t>
                      </w:r>
                      <w:r w:rsidR="00710326">
                        <w:rPr>
                          <w:rFonts w:ascii="Arial Narrow" w:eastAsia="Calibri" w:hAnsi="Arial Narrow"/>
                          <w:szCs w:val="22"/>
                          <w:lang w:eastAsia="en-US"/>
                        </w:rPr>
                        <w:t xml:space="preserve">stopad </w:t>
                      </w:r>
                      <w:r>
                        <w:rPr>
                          <w:rFonts w:ascii="Arial Narrow" w:eastAsia="Calibri" w:hAnsi="Arial Narrow"/>
                          <w:szCs w:val="22"/>
                          <w:lang w:eastAsia="en-US"/>
                        </w:rPr>
                        <w:t>2025r.</w:t>
                      </w:r>
                      <w:r w:rsidRPr="001340A9">
                        <w:rPr>
                          <w:rFonts w:ascii="Arial Narrow" w:eastAsia="Calibri" w:hAnsi="Arial Narrow"/>
                          <w:color w:val="FF0000"/>
                          <w:szCs w:val="22"/>
                          <w:lang w:eastAsia="en-US"/>
                        </w:rPr>
                        <w:br w:type="page"/>
                      </w:r>
                    </w:p>
                    <w:p w14:paraId="60B9FD24" w14:textId="77777777" w:rsidR="00774EDE" w:rsidRPr="001340A9" w:rsidRDefault="00774EDE" w:rsidP="00774EDE">
                      <w:pPr>
                        <w:rPr>
                          <w:color w:val="FF0000"/>
                        </w:rPr>
                      </w:pPr>
                    </w:p>
                    <w:tbl>
                      <w:tblPr>
                        <w:tblW w:w="3857" w:type="pct"/>
                        <w:tblLook w:val="04A0" w:firstRow="1" w:lastRow="0" w:firstColumn="1" w:lastColumn="0" w:noHBand="0" w:noVBand="1"/>
                      </w:tblPr>
                      <w:tblGrid>
                        <w:gridCol w:w="7963"/>
                      </w:tblGrid>
                      <w:tr w:rsidR="00774EDE" w:rsidRPr="001340A9" w14:paraId="2F36419B" w14:textId="77777777" w:rsidTr="009D3BA6">
                        <w:tc>
                          <w:tcPr>
                            <w:tcW w:w="8925" w:type="dxa"/>
                            <w:tcMar>
                              <w:top w:w="216" w:type="dxa"/>
                              <w:left w:w="115" w:type="dxa"/>
                              <w:bottom w:w="216" w:type="dxa"/>
                              <w:right w:w="115" w:type="dxa"/>
                            </w:tcMar>
                          </w:tcPr>
                          <w:p w14:paraId="5A314523" w14:textId="77777777" w:rsidR="00774EDE" w:rsidRPr="001340A9" w:rsidRDefault="00774EDE" w:rsidP="00774EDE">
                            <w:pPr>
                              <w:pStyle w:val="Bezodstpw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</w:tbl>
                    <w:p w14:paraId="36A69EAE" w14:textId="4F7FB4BE" w:rsidR="00853859" w:rsidRDefault="00000000"/>
                  </w:sdtContent>
                </w:sdt>
              </w:txbxContent>
            </v:textbox>
          </v:shape>
        </w:pict>
      </w:r>
      <w:r w:rsidR="00FC19D3" w:rsidRPr="00996A3A">
        <w:rPr>
          <w:rFonts w:ascii="Arial Narrow" w:hAnsi="Arial Narrow"/>
          <w:color w:val="FF0000"/>
        </w:rPr>
        <w:br w:type="page"/>
      </w:r>
      <w:r w:rsidR="00D12E90" w:rsidRPr="00E74FDC">
        <w:rPr>
          <w:rFonts w:ascii="Arial Narrow" w:hAnsi="Arial Narrow"/>
          <w:b/>
          <w:sz w:val="28"/>
          <w:szCs w:val="28"/>
        </w:rPr>
        <w:lastRenderedPageBreak/>
        <w:t>Spis treści</w:t>
      </w:r>
    </w:p>
    <w:p w14:paraId="29787F77" w14:textId="77777777" w:rsidR="00D12E90" w:rsidRPr="00996A3A" w:rsidRDefault="00D12E90" w:rsidP="000C4E6D">
      <w:pPr>
        <w:rPr>
          <w:rFonts w:ascii="Arial Narrow" w:hAnsi="Arial Narrow"/>
          <w:color w:val="FF0000"/>
        </w:rPr>
      </w:pPr>
    </w:p>
    <w:p w14:paraId="210D1187" w14:textId="6B65CB8F" w:rsidR="001E5D62" w:rsidRPr="001E5D62" w:rsidRDefault="00B958D3">
      <w:pPr>
        <w:pStyle w:val="Spistreci1"/>
        <w:tabs>
          <w:tab w:val="left" w:pos="480"/>
          <w:tab w:val="right" w:leader="dot" w:pos="9060"/>
        </w:tabs>
        <w:rPr>
          <w:rFonts w:ascii="Arial Narrow" w:eastAsiaTheme="minorEastAsia" w:hAnsi="Arial Narrow" w:cstheme="minorBidi"/>
          <w:noProof/>
          <w:kern w:val="2"/>
          <w:sz w:val="24"/>
          <w:szCs w:val="24"/>
          <w:lang w:eastAsia="pl-PL"/>
          <w14:ligatures w14:val="standardContextual"/>
        </w:rPr>
      </w:pPr>
      <w:r w:rsidRPr="001E5D62">
        <w:rPr>
          <w:rFonts w:ascii="Arial Narrow" w:hAnsi="Arial Narrow"/>
          <w:color w:val="FF0000"/>
          <w:sz w:val="24"/>
          <w:szCs w:val="24"/>
        </w:rPr>
        <w:fldChar w:fldCharType="begin"/>
      </w:r>
      <w:r w:rsidR="00D12E90" w:rsidRPr="001E5D62">
        <w:rPr>
          <w:rFonts w:ascii="Arial Narrow" w:hAnsi="Arial Narrow"/>
          <w:color w:val="FF0000"/>
          <w:sz w:val="24"/>
          <w:szCs w:val="24"/>
        </w:rPr>
        <w:instrText xml:space="preserve"> TOC \o "1-3" \h \z \u </w:instrText>
      </w:r>
      <w:r w:rsidRPr="001E5D62">
        <w:rPr>
          <w:rFonts w:ascii="Arial Narrow" w:hAnsi="Arial Narrow"/>
          <w:color w:val="FF0000"/>
          <w:sz w:val="24"/>
          <w:szCs w:val="24"/>
        </w:rPr>
        <w:fldChar w:fldCharType="separate"/>
      </w:r>
      <w:hyperlink w:anchor="_Toc214524906" w:history="1">
        <w:r w:rsidR="001E5D62" w:rsidRPr="001E5D62">
          <w:rPr>
            <w:rStyle w:val="Hipercze"/>
            <w:rFonts w:ascii="Arial Narrow" w:hAnsi="Arial Narrow"/>
            <w:noProof/>
            <w:sz w:val="24"/>
            <w:szCs w:val="24"/>
          </w:rPr>
          <w:t>1.</w:t>
        </w:r>
        <w:r w:rsidR="001E5D62" w:rsidRPr="001E5D62">
          <w:rPr>
            <w:rFonts w:ascii="Arial Narrow" w:eastAsiaTheme="minorEastAsia" w:hAnsi="Arial Narrow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1E5D62" w:rsidRPr="001E5D62">
          <w:rPr>
            <w:rStyle w:val="Hipercze"/>
            <w:rFonts w:ascii="Arial Narrow" w:hAnsi="Arial Narrow"/>
            <w:noProof/>
            <w:sz w:val="24"/>
            <w:szCs w:val="24"/>
          </w:rPr>
          <w:t>Cel opracowania i wyniki przeprowadzonych robót geologicznych</w:t>
        </w:r>
        <w:r w:rsidR="001E5D62" w:rsidRPr="001E5D62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="001E5D62"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begin"/>
        </w:r>
        <w:r w:rsidR="001E5D62" w:rsidRPr="001E5D62">
          <w:rPr>
            <w:rFonts w:ascii="Arial Narrow" w:hAnsi="Arial Narrow"/>
            <w:noProof/>
            <w:webHidden/>
            <w:sz w:val="24"/>
            <w:szCs w:val="24"/>
          </w:rPr>
          <w:instrText xml:space="preserve"> PAGEREF _Toc214524906 \h </w:instrText>
        </w:r>
        <w:r w:rsidR="001E5D62" w:rsidRPr="001E5D62">
          <w:rPr>
            <w:rFonts w:ascii="Arial Narrow" w:hAnsi="Arial Narrow"/>
            <w:noProof/>
            <w:webHidden/>
            <w:sz w:val="24"/>
            <w:szCs w:val="24"/>
          </w:rPr>
        </w:r>
        <w:r w:rsidR="001E5D62"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separate"/>
        </w:r>
        <w:r w:rsidR="00124831">
          <w:rPr>
            <w:rFonts w:ascii="Arial Narrow" w:hAnsi="Arial Narrow"/>
            <w:noProof/>
            <w:webHidden/>
            <w:sz w:val="24"/>
            <w:szCs w:val="24"/>
          </w:rPr>
          <w:t>3</w:t>
        </w:r>
        <w:r w:rsidR="001E5D62"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end"/>
        </w:r>
      </w:hyperlink>
    </w:p>
    <w:p w14:paraId="0D661A8C" w14:textId="3FD5D952" w:rsidR="001E5D62" w:rsidRPr="001E5D62" w:rsidRDefault="001E5D62">
      <w:pPr>
        <w:pStyle w:val="Spistreci1"/>
        <w:tabs>
          <w:tab w:val="left" w:pos="480"/>
          <w:tab w:val="right" w:leader="dot" w:pos="9060"/>
        </w:tabs>
        <w:rPr>
          <w:rFonts w:ascii="Arial Narrow" w:eastAsiaTheme="minorEastAsia" w:hAnsi="Arial Narrow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14524907" w:history="1">
        <w:r w:rsidRPr="001E5D62">
          <w:rPr>
            <w:rStyle w:val="Hipercze"/>
            <w:rFonts w:ascii="Arial Narrow" w:hAnsi="Arial Narrow"/>
            <w:noProof/>
            <w:sz w:val="24"/>
            <w:szCs w:val="24"/>
          </w:rPr>
          <w:t>2.</w:t>
        </w:r>
        <w:r w:rsidRPr="001E5D62">
          <w:rPr>
            <w:rFonts w:ascii="Arial Narrow" w:eastAsiaTheme="minorEastAsia" w:hAnsi="Arial Narrow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1E5D62">
          <w:rPr>
            <w:rStyle w:val="Hipercze"/>
            <w:rFonts w:ascii="Arial Narrow" w:hAnsi="Arial Narrow"/>
            <w:noProof/>
            <w:sz w:val="24"/>
            <w:szCs w:val="24"/>
          </w:rPr>
          <w:t>Stan obecny ujęcia</w: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begin"/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instrText xml:space="preserve"> PAGEREF _Toc214524907 \h </w:instrTex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separate"/>
        </w:r>
        <w:r w:rsidR="00124831">
          <w:rPr>
            <w:rFonts w:ascii="Arial Narrow" w:hAnsi="Arial Narrow"/>
            <w:noProof/>
            <w:webHidden/>
            <w:sz w:val="24"/>
            <w:szCs w:val="24"/>
          </w:rPr>
          <w:t>3</w: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end"/>
        </w:r>
      </w:hyperlink>
    </w:p>
    <w:p w14:paraId="211530AC" w14:textId="159AC9E8" w:rsidR="001E5D62" w:rsidRPr="001E5D62" w:rsidRDefault="001E5D62">
      <w:pPr>
        <w:pStyle w:val="Spistreci1"/>
        <w:tabs>
          <w:tab w:val="left" w:pos="480"/>
          <w:tab w:val="right" w:leader="dot" w:pos="9060"/>
        </w:tabs>
        <w:rPr>
          <w:rFonts w:ascii="Arial Narrow" w:eastAsiaTheme="minorEastAsia" w:hAnsi="Arial Narrow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14524908" w:history="1">
        <w:r w:rsidRPr="001E5D62">
          <w:rPr>
            <w:rStyle w:val="Hipercze"/>
            <w:rFonts w:ascii="Arial Narrow" w:hAnsi="Arial Narrow"/>
            <w:noProof/>
            <w:sz w:val="24"/>
            <w:szCs w:val="24"/>
          </w:rPr>
          <w:t>3.</w:t>
        </w:r>
        <w:r w:rsidRPr="001E5D62">
          <w:rPr>
            <w:rFonts w:ascii="Arial Narrow" w:eastAsiaTheme="minorEastAsia" w:hAnsi="Arial Narrow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1E5D62">
          <w:rPr>
            <w:rStyle w:val="Hipercze"/>
            <w:rFonts w:ascii="Arial Narrow" w:hAnsi="Arial Narrow"/>
            <w:noProof/>
            <w:sz w:val="24"/>
            <w:szCs w:val="24"/>
          </w:rPr>
          <w:t>Zakres projektowanych robót</w: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begin"/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instrText xml:space="preserve"> PAGEREF _Toc214524908 \h </w:instrTex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separate"/>
        </w:r>
        <w:r w:rsidR="00124831">
          <w:rPr>
            <w:rFonts w:ascii="Arial Narrow" w:hAnsi="Arial Narrow"/>
            <w:noProof/>
            <w:webHidden/>
            <w:sz w:val="24"/>
            <w:szCs w:val="24"/>
          </w:rPr>
          <w:t>4</w: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end"/>
        </w:r>
      </w:hyperlink>
    </w:p>
    <w:p w14:paraId="44F8F8B9" w14:textId="39B17F27" w:rsidR="001E5D62" w:rsidRPr="001E5D62" w:rsidRDefault="001E5D62">
      <w:pPr>
        <w:pStyle w:val="Spistreci2"/>
        <w:tabs>
          <w:tab w:val="left" w:pos="960"/>
          <w:tab w:val="right" w:leader="dot" w:pos="9060"/>
        </w:tabs>
        <w:rPr>
          <w:rFonts w:ascii="Arial Narrow" w:eastAsiaTheme="minorEastAsia" w:hAnsi="Arial Narrow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14524909" w:history="1">
        <w:r w:rsidRPr="001E5D62">
          <w:rPr>
            <w:rStyle w:val="Hipercze"/>
            <w:rFonts w:ascii="Arial Narrow" w:hAnsi="Arial Narrow"/>
            <w:noProof/>
            <w:sz w:val="24"/>
            <w:szCs w:val="24"/>
          </w:rPr>
          <w:t>3.1.</w:t>
        </w:r>
        <w:r w:rsidRPr="001E5D62">
          <w:rPr>
            <w:rFonts w:ascii="Arial Narrow" w:eastAsiaTheme="minorEastAsia" w:hAnsi="Arial Narrow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1E5D62">
          <w:rPr>
            <w:rStyle w:val="Hipercze"/>
            <w:rFonts w:ascii="Arial Narrow" w:hAnsi="Arial Narrow"/>
            <w:noProof/>
            <w:sz w:val="24"/>
            <w:szCs w:val="24"/>
          </w:rPr>
          <w:t>Lokalizacja otworu</w: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begin"/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instrText xml:space="preserve"> PAGEREF _Toc214524909 \h </w:instrTex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separate"/>
        </w:r>
        <w:r w:rsidR="00124831">
          <w:rPr>
            <w:rFonts w:ascii="Arial Narrow" w:hAnsi="Arial Narrow"/>
            <w:noProof/>
            <w:webHidden/>
            <w:sz w:val="24"/>
            <w:szCs w:val="24"/>
          </w:rPr>
          <w:t>4</w: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end"/>
        </w:r>
      </w:hyperlink>
    </w:p>
    <w:p w14:paraId="1E6A9A90" w14:textId="4C3EA39C" w:rsidR="001E5D62" w:rsidRPr="001E5D62" w:rsidRDefault="001E5D62">
      <w:pPr>
        <w:pStyle w:val="Spistreci1"/>
        <w:tabs>
          <w:tab w:val="left" w:pos="480"/>
          <w:tab w:val="right" w:leader="dot" w:pos="9060"/>
        </w:tabs>
        <w:rPr>
          <w:rFonts w:ascii="Arial Narrow" w:eastAsiaTheme="minorEastAsia" w:hAnsi="Arial Narrow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14524910" w:history="1">
        <w:r w:rsidRPr="001E5D62">
          <w:rPr>
            <w:rStyle w:val="Hipercze"/>
            <w:rFonts w:ascii="Arial Narrow" w:hAnsi="Arial Narrow"/>
            <w:noProof/>
            <w:sz w:val="24"/>
            <w:szCs w:val="24"/>
          </w:rPr>
          <w:t>4.</w:t>
        </w:r>
        <w:r w:rsidRPr="001E5D62">
          <w:rPr>
            <w:rFonts w:ascii="Arial Narrow" w:eastAsiaTheme="minorEastAsia" w:hAnsi="Arial Narrow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1E5D62">
          <w:rPr>
            <w:rStyle w:val="Hipercze"/>
            <w:rFonts w:ascii="Arial Narrow" w:hAnsi="Arial Narrow"/>
            <w:noProof/>
            <w:sz w:val="24"/>
            <w:szCs w:val="24"/>
          </w:rPr>
          <w:t>Wnioski i zalecenia</w: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begin"/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instrText xml:space="preserve"> PAGEREF _Toc214524910 \h </w:instrTex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separate"/>
        </w:r>
        <w:r w:rsidR="00124831">
          <w:rPr>
            <w:rFonts w:ascii="Arial Narrow" w:hAnsi="Arial Narrow"/>
            <w:noProof/>
            <w:webHidden/>
            <w:sz w:val="24"/>
            <w:szCs w:val="24"/>
          </w:rPr>
          <w:t>5</w:t>
        </w:r>
        <w:r w:rsidRPr="001E5D62">
          <w:rPr>
            <w:rFonts w:ascii="Arial Narrow" w:hAnsi="Arial Narrow"/>
            <w:noProof/>
            <w:webHidden/>
            <w:sz w:val="24"/>
            <w:szCs w:val="24"/>
          </w:rPr>
          <w:fldChar w:fldCharType="end"/>
        </w:r>
      </w:hyperlink>
    </w:p>
    <w:p w14:paraId="1C31BE3C" w14:textId="7AB8597B" w:rsidR="00D12E90" w:rsidRPr="00996A3A" w:rsidRDefault="00B958D3" w:rsidP="000C4E6D">
      <w:pPr>
        <w:spacing w:line="276" w:lineRule="auto"/>
        <w:rPr>
          <w:rFonts w:ascii="Arial Narrow" w:hAnsi="Arial Narrow"/>
          <w:b/>
          <w:bCs/>
          <w:color w:val="FF0000"/>
          <w:sz w:val="28"/>
          <w:szCs w:val="28"/>
        </w:rPr>
      </w:pPr>
      <w:r w:rsidRPr="001E5D62">
        <w:rPr>
          <w:rFonts w:ascii="Arial Narrow" w:hAnsi="Arial Narrow"/>
          <w:color w:val="FF0000"/>
        </w:rPr>
        <w:fldChar w:fldCharType="end"/>
      </w:r>
      <w:r w:rsidR="00D12E90" w:rsidRPr="002B502A">
        <w:rPr>
          <w:rFonts w:ascii="Arial Narrow" w:hAnsi="Arial Narrow"/>
          <w:b/>
          <w:bCs/>
          <w:color w:val="FF0000"/>
        </w:rPr>
        <w:br/>
      </w:r>
    </w:p>
    <w:p w14:paraId="4D5B5302" w14:textId="38872A1B" w:rsidR="00D12E90" w:rsidRPr="00996A3A" w:rsidRDefault="00D12E90" w:rsidP="000C4E6D">
      <w:pPr>
        <w:rPr>
          <w:rFonts w:ascii="Arial Narrow" w:hAnsi="Arial Narrow"/>
          <w:b/>
          <w:bCs/>
          <w:color w:val="FF0000"/>
          <w:sz w:val="28"/>
          <w:szCs w:val="28"/>
        </w:rPr>
      </w:pPr>
    </w:p>
    <w:p w14:paraId="346717C4" w14:textId="77777777" w:rsidR="000C4E6D" w:rsidRPr="00996A3A" w:rsidRDefault="000C4E6D" w:rsidP="000C4E6D">
      <w:pPr>
        <w:rPr>
          <w:rFonts w:ascii="Arial Narrow" w:hAnsi="Arial Narrow"/>
          <w:b/>
          <w:bCs/>
          <w:color w:val="FF0000"/>
          <w:sz w:val="28"/>
          <w:szCs w:val="28"/>
        </w:rPr>
      </w:pPr>
    </w:p>
    <w:p w14:paraId="72077864" w14:textId="77777777" w:rsidR="000C4E6D" w:rsidRPr="00996A3A" w:rsidRDefault="000C4E6D" w:rsidP="000C4E6D">
      <w:pPr>
        <w:rPr>
          <w:rFonts w:ascii="Arial Narrow" w:hAnsi="Arial Narrow"/>
          <w:b/>
          <w:bCs/>
          <w:color w:val="FF0000"/>
          <w:sz w:val="28"/>
          <w:szCs w:val="28"/>
        </w:rPr>
      </w:pPr>
    </w:p>
    <w:p w14:paraId="23A28B64" w14:textId="77777777" w:rsidR="000C4E6D" w:rsidRPr="00996A3A" w:rsidRDefault="000C4E6D" w:rsidP="000C4E6D">
      <w:pPr>
        <w:rPr>
          <w:rFonts w:ascii="Arial Narrow" w:hAnsi="Arial Narrow"/>
          <w:b/>
          <w:bCs/>
          <w:color w:val="FF0000"/>
          <w:sz w:val="28"/>
          <w:szCs w:val="28"/>
        </w:rPr>
      </w:pPr>
    </w:p>
    <w:p w14:paraId="2DCA46EF" w14:textId="77777777" w:rsidR="000C4E6D" w:rsidRPr="00996A3A" w:rsidRDefault="000C4E6D" w:rsidP="000C4E6D">
      <w:pPr>
        <w:rPr>
          <w:rFonts w:ascii="Arial Narrow" w:hAnsi="Arial Narrow"/>
          <w:b/>
          <w:bCs/>
          <w:color w:val="FF0000"/>
          <w:sz w:val="28"/>
          <w:szCs w:val="28"/>
        </w:rPr>
      </w:pPr>
    </w:p>
    <w:p w14:paraId="440FFCDD" w14:textId="77777777" w:rsidR="000C4E6D" w:rsidRPr="00996A3A" w:rsidRDefault="000C4E6D" w:rsidP="000C4E6D">
      <w:pPr>
        <w:rPr>
          <w:rFonts w:ascii="Arial Narrow" w:hAnsi="Arial Narrow"/>
          <w:b/>
          <w:bCs/>
          <w:color w:val="FF0000"/>
          <w:sz w:val="28"/>
          <w:szCs w:val="28"/>
        </w:rPr>
      </w:pPr>
    </w:p>
    <w:p w14:paraId="438C5642" w14:textId="77777777" w:rsidR="004E08E0" w:rsidRPr="00996A3A" w:rsidRDefault="004E08E0" w:rsidP="000C4E6D">
      <w:pPr>
        <w:rPr>
          <w:rFonts w:ascii="Arial Narrow" w:hAnsi="Arial Narrow"/>
          <w:b/>
          <w:bCs/>
          <w:color w:val="FF0000"/>
          <w:sz w:val="28"/>
          <w:szCs w:val="28"/>
        </w:rPr>
      </w:pPr>
    </w:p>
    <w:p w14:paraId="79D5F658" w14:textId="18108277" w:rsidR="00D12E90" w:rsidRPr="00076D71" w:rsidRDefault="00D12E90" w:rsidP="000C4E6D">
      <w:pPr>
        <w:rPr>
          <w:rFonts w:ascii="Arial Narrow" w:hAnsi="Arial Narrow"/>
          <w:b/>
          <w:bCs/>
          <w:sz w:val="28"/>
          <w:szCs w:val="28"/>
        </w:rPr>
      </w:pPr>
      <w:r w:rsidRPr="00076D71">
        <w:rPr>
          <w:rFonts w:ascii="Arial Narrow" w:hAnsi="Arial Narrow"/>
          <w:b/>
          <w:bCs/>
          <w:sz w:val="28"/>
          <w:szCs w:val="28"/>
        </w:rPr>
        <w:t>Spis załączników:</w:t>
      </w:r>
    </w:p>
    <w:p w14:paraId="5CCB58D0" w14:textId="77777777" w:rsidR="00881C76" w:rsidRPr="00076D71" w:rsidRDefault="00881C76" w:rsidP="000C4E6D">
      <w:pPr>
        <w:rPr>
          <w:rFonts w:ascii="Arial Narrow" w:hAnsi="Arial Narrow"/>
        </w:rPr>
      </w:pPr>
    </w:p>
    <w:p w14:paraId="4C69BF56" w14:textId="4A4539E8" w:rsidR="00881C76" w:rsidRPr="00076D71" w:rsidRDefault="00881C76" w:rsidP="000C4E6D">
      <w:pPr>
        <w:rPr>
          <w:rFonts w:ascii="Arial Narrow" w:hAnsi="Arial Narrow"/>
          <w:u w:val="single"/>
        </w:rPr>
      </w:pPr>
      <w:r w:rsidRPr="00076D71">
        <w:rPr>
          <w:rFonts w:ascii="Arial Narrow" w:hAnsi="Arial Narrow"/>
          <w:u w:val="single"/>
        </w:rPr>
        <w:t>Załączniki graficzne:</w:t>
      </w:r>
    </w:p>
    <w:p w14:paraId="20587C0A" w14:textId="77777777" w:rsidR="00D12E90" w:rsidRPr="00076D71" w:rsidRDefault="00D12E90" w:rsidP="000C4E6D">
      <w:pPr>
        <w:rPr>
          <w:rFonts w:ascii="Arial Narrow" w:hAnsi="Arial Narrow"/>
          <w:b/>
          <w:bCs/>
          <w:sz w:val="28"/>
          <w:szCs w:val="28"/>
        </w:rPr>
      </w:pPr>
    </w:p>
    <w:p w14:paraId="3560FB48" w14:textId="28D33024" w:rsidR="00FA4339" w:rsidRPr="00500A64" w:rsidRDefault="000A4B4D" w:rsidP="00500A64">
      <w:pPr>
        <w:pStyle w:val="Akapitzlist"/>
        <w:numPr>
          <w:ilvl w:val="0"/>
          <w:numId w:val="2"/>
        </w:numPr>
        <w:spacing w:line="240" w:lineRule="auto"/>
        <w:rPr>
          <w:rFonts w:ascii="Arial Narrow" w:hAnsi="Arial Narrow"/>
          <w:sz w:val="24"/>
          <w:szCs w:val="24"/>
        </w:rPr>
      </w:pPr>
      <w:r w:rsidRPr="00076D71">
        <w:rPr>
          <w:rFonts w:ascii="Arial Narrow" w:hAnsi="Arial Narrow"/>
          <w:sz w:val="24"/>
          <w:szCs w:val="24"/>
        </w:rPr>
        <w:t xml:space="preserve">Mapa </w:t>
      </w:r>
      <w:r w:rsidR="00996A3A" w:rsidRPr="00076D71">
        <w:rPr>
          <w:rFonts w:ascii="Arial Narrow" w:hAnsi="Arial Narrow"/>
          <w:sz w:val="24"/>
          <w:szCs w:val="24"/>
        </w:rPr>
        <w:t>topograficzna</w:t>
      </w:r>
      <w:r w:rsidR="00500A64">
        <w:rPr>
          <w:rFonts w:ascii="Arial Narrow" w:hAnsi="Arial Narrow"/>
          <w:sz w:val="24"/>
          <w:szCs w:val="24"/>
        </w:rPr>
        <w:t xml:space="preserve"> </w:t>
      </w:r>
      <w:r w:rsidR="00FA4339" w:rsidRPr="00500A64">
        <w:rPr>
          <w:rFonts w:ascii="Arial Narrow" w:hAnsi="Arial Narrow"/>
          <w:sz w:val="24"/>
          <w:szCs w:val="24"/>
        </w:rPr>
        <w:t xml:space="preserve">w skali 1: </w:t>
      </w:r>
      <w:r w:rsidR="00FB59D3" w:rsidRPr="00500A64">
        <w:rPr>
          <w:rFonts w:ascii="Arial Narrow" w:hAnsi="Arial Narrow"/>
          <w:sz w:val="24"/>
          <w:szCs w:val="24"/>
        </w:rPr>
        <w:t>10</w:t>
      </w:r>
      <w:r w:rsidR="00FA4339" w:rsidRPr="00500A64">
        <w:rPr>
          <w:rFonts w:ascii="Arial Narrow" w:hAnsi="Arial Narrow"/>
          <w:sz w:val="24"/>
          <w:szCs w:val="24"/>
        </w:rPr>
        <w:t xml:space="preserve"> 000</w:t>
      </w:r>
    </w:p>
    <w:p w14:paraId="6494CD86" w14:textId="5600F77F" w:rsidR="00827AEB" w:rsidRPr="00076D71" w:rsidRDefault="00827AEB" w:rsidP="000C4E6D">
      <w:pPr>
        <w:pStyle w:val="Akapitzlist"/>
        <w:numPr>
          <w:ilvl w:val="0"/>
          <w:numId w:val="2"/>
        </w:numPr>
        <w:spacing w:line="240" w:lineRule="auto"/>
        <w:rPr>
          <w:rFonts w:ascii="Arial Narrow" w:hAnsi="Arial Narrow"/>
          <w:sz w:val="24"/>
          <w:szCs w:val="24"/>
        </w:rPr>
      </w:pPr>
      <w:r w:rsidRPr="00076D71">
        <w:rPr>
          <w:rFonts w:ascii="Arial Narrow" w:hAnsi="Arial Narrow"/>
          <w:sz w:val="24"/>
          <w:szCs w:val="24"/>
        </w:rPr>
        <w:t xml:space="preserve">Mapa </w:t>
      </w:r>
      <w:proofErr w:type="spellStart"/>
      <w:r w:rsidR="00881C76" w:rsidRPr="00076D71">
        <w:rPr>
          <w:rFonts w:ascii="Arial Narrow" w:hAnsi="Arial Narrow"/>
          <w:sz w:val="24"/>
          <w:szCs w:val="24"/>
        </w:rPr>
        <w:t>sytuacyjno</w:t>
      </w:r>
      <w:proofErr w:type="spellEnd"/>
      <w:r w:rsidR="00C9670B" w:rsidRPr="00076D71">
        <w:rPr>
          <w:rFonts w:ascii="Arial Narrow" w:hAnsi="Arial Narrow"/>
          <w:sz w:val="24"/>
          <w:szCs w:val="24"/>
        </w:rPr>
        <w:t xml:space="preserve"> - wysokościowa w skali 1:5</w:t>
      </w:r>
      <w:r w:rsidRPr="00076D71">
        <w:rPr>
          <w:rFonts w:ascii="Arial Narrow" w:hAnsi="Arial Narrow"/>
          <w:sz w:val="24"/>
          <w:szCs w:val="24"/>
        </w:rPr>
        <w:t>00</w:t>
      </w:r>
    </w:p>
    <w:p w14:paraId="485C325C" w14:textId="3BDFF58E" w:rsidR="000D721C" w:rsidRPr="00280752" w:rsidRDefault="000D721C" w:rsidP="000C4E6D">
      <w:pPr>
        <w:pStyle w:val="Akapitzlist"/>
        <w:numPr>
          <w:ilvl w:val="0"/>
          <w:numId w:val="2"/>
        </w:numPr>
        <w:spacing w:line="240" w:lineRule="auto"/>
        <w:rPr>
          <w:rFonts w:ascii="Arial Narrow" w:hAnsi="Arial Narrow"/>
          <w:sz w:val="24"/>
          <w:szCs w:val="24"/>
        </w:rPr>
      </w:pPr>
      <w:r w:rsidRPr="00076D71">
        <w:rPr>
          <w:rFonts w:ascii="Arial Narrow" w:hAnsi="Arial Narrow"/>
          <w:sz w:val="24"/>
          <w:szCs w:val="24"/>
        </w:rPr>
        <w:t>Projekt geologiczno – techniczny otwor</w:t>
      </w:r>
      <w:r w:rsidR="00500A64">
        <w:rPr>
          <w:rFonts w:ascii="Arial Narrow" w:hAnsi="Arial Narrow"/>
          <w:sz w:val="24"/>
          <w:szCs w:val="24"/>
        </w:rPr>
        <w:t>u</w:t>
      </w:r>
      <w:r w:rsidR="00881C76" w:rsidRPr="00076D71">
        <w:rPr>
          <w:rFonts w:ascii="Arial Narrow" w:hAnsi="Arial Narrow"/>
          <w:sz w:val="24"/>
          <w:szCs w:val="24"/>
        </w:rPr>
        <w:t xml:space="preserve"> studzienn</w:t>
      </w:r>
      <w:r w:rsidR="00500A64">
        <w:rPr>
          <w:rFonts w:ascii="Arial Narrow" w:hAnsi="Arial Narrow"/>
          <w:sz w:val="24"/>
          <w:szCs w:val="24"/>
        </w:rPr>
        <w:t xml:space="preserve">ego </w:t>
      </w:r>
      <w:r w:rsidR="00280752">
        <w:rPr>
          <w:rFonts w:ascii="Arial Narrow" w:hAnsi="Arial Narrow"/>
          <w:sz w:val="24"/>
          <w:szCs w:val="24"/>
        </w:rPr>
        <w:t>nr 3</w:t>
      </w:r>
    </w:p>
    <w:p w14:paraId="753870D6" w14:textId="0FAB9018" w:rsidR="00881C76" w:rsidRPr="00280752" w:rsidRDefault="00881C76" w:rsidP="000C4E6D">
      <w:pPr>
        <w:rPr>
          <w:rFonts w:ascii="Arial Narrow" w:hAnsi="Arial Narrow"/>
          <w:u w:val="single"/>
        </w:rPr>
      </w:pPr>
      <w:r w:rsidRPr="00280752">
        <w:rPr>
          <w:rFonts w:ascii="Arial Narrow" w:hAnsi="Arial Narrow"/>
          <w:u w:val="single"/>
        </w:rPr>
        <w:t>Załączniki tekstowe:</w:t>
      </w:r>
    </w:p>
    <w:p w14:paraId="29DF22E8" w14:textId="77777777" w:rsidR="00881C76" w:rsidRPr="00280752" w:rsidRDefault="00881C76" w:rsidP="000C4E6D">
      <w:pPr>
        <w:pStyle w:val="Akapitzlist"/>
        <w:spacing w:line="240" w:lineRule="auto"/>
        <w:ind w:left="360"/>
        <w:rPr>
          <w:rFonts w:ascii="Arial Narrow" w:hAnsi="Arial Narrow"/>
          <w:sz w:val="24"/>
          <w:szCs w:val="24"/>
        </w:rPr>
      </w:pPr>
    </w:p>
    <w:p w14:paraId="0B904335" w14:textId="3B17F70F" w:rsidR="00996A3A" w:rsidRPr="00280752" w:rsidRDefault="00996A3A" w:rsidP="00996A3A">
      <w:pPr>
        <w:pStyle w:val="Akapitzlist"/>
        <w:numPr>
          <w:ilvl w:val="0"/>
          <w:numId w:val="36"/>
        </w:numPr>
        <w:spacing w:line="240" w:lineRule="auto"/>
        <w:rPr>
          <w:rFonts w:ascii="Arial Narrow" w:hAnsi="Arial Narrow"/>
          <w:sz w:val="24"/>
          <w:szCs w:val="24"/>
        </w:rPr>
      </w:pPr>
      <w:r w:rsidRPr="00280752">
        <w:rPr>
          <w:rFonts w:ascii="Arial Narrow" w:hAnsi="Arial Narrow"/>
          <w:sz w:val="24"/>
          <w:szCs w:val="24"/>
        </w:rPr>
        <w:t xml:space="preserve">Decyzja </w:t>
      </w:r>
      <w:r w:rsidR="00500A64">
        <w:rPr>
          <w:rFonts w:ascii="Arial Narrow" w:hAnsi="Arial Narrow"/>
          <w:sz w:val="24"/>
          <w:szCs w:val="24"/>
        </w:rPr>
        <w:t>zatwierdzająca projekt robót geologicznych</w:t>
      </w:r>
    </w:p>
    <w:p w14:paraId="3B25C266" w14:textId="41A00CAA" w:rsidR="00D12E90" w:rsidRPr="006D5201" w:rsidRDefault="00A91EAD" w:rsidP="00A86FB6">
      <w:pPr>
        <w:pStyle w:val="Nagwek1"/>
      </w:pPr>
      <w:r w:rsidRPr="00280752">
        <w:br w:type="page"/>
      </w:r>
      <w:bookmarkStart w:id="0" w:name="_Toc214524906"/>
      <w:r w:rsidR="00D12E90" w:rsidRPr="006D5201">
        <w:lastRenderedPageBreak/>
        <w:t>Cel opracowania</w:t>
      </w:r>
      <w:r w:rsidR="00A86FB6">
        <w:t xml:space="preserve"> </w:t>
      </w:r>
      <w:r w:rsidR="00A86FB6" w:rsidRPr="00A86FB6">
        <w:t>i wyniki przeprowadzonych robót geologicznych</w:t>
      </w:r>
      <w:bookmarkEnd w:id="0"/>
    </w:p>
    <w:p w14:paraId="329F9C98" w14:textId="77777777" w:rsidR="00D12E90" w:rsidRPr="006D5201" w:rsidRDefault="00D12E90" w:rsidP="000C4E6D">
      <w:pPr>
        <w:rPr>
          <w:rFonts w:ascii="Arial Narrow" w:hAnsi="Arial Narrow"/>
          <w:lang w:eastAsia="en-US"/>
        </w:rPr>
      </w:pPr>
    </w:p>
    <w:p w14:paraId="30474F62" w14:textId="67E9DC16" w:rsidR="00422093" w:rsidRPr="006D5201" w:rsidRDefault="00422093" w:rsidP="002B502A">
      <w:pPr>
        <w:spacing w:after="240" w:line="276" w:lineRule="auto"/>
        <w:rPr>
          <w:rFonts w:ascii="Arial Narrow" w:hAnsi="Arial Narrow"/>
        </w:rPr>
      </w:pPr>
      <w:r w:rsidRPr="006D5201">
        <w:rPr>
          <w:rFonts w:ascii="Arial Narrow" w:hAnsi="Arial Narrow"/>
        </w:rPr>
        <w:tab/>
        <w:t xml:space="preserve">Niniejsze opracowanie zostało sporządzone na zlecenie </w:t>
      </w:r>
      <w:r w:rsidR="00C91CFA" w:rsidRPr="006D5201">
        <w:rPr>
          <w:rFonts w:ascii="Arial Narrow" w:hAnsi="Arial Narrow"/>
        </w:rPr>
        <w:t xml:space="preserve">Gminy Karsin </w:t>
      </w:r>
      <w:r w:rsidRPr="006D5201">
        <w:rPr>
          <w:rFonts w:ascii="Arial Narrow" w:hAnsi="Arial Narrow"/>
        </w:rPr>
        <w:t xml:space="preserve">z siedzibą przy </w:t>
      </w:r>
      <w:r w:rsidR="002B502A">
        <w:rPr>
          <w:rFonts w:ascii="Arial Narrow" w:hAnsi="Arial Narrow"/>
        </w:rPr>
        <w:br/>
      </w:r>
      <w:r w:rsidRPr="006D5201">
        <w:rPr>
          <w:rFonts w:ascii="Arial Narrow" w:hAnsi="Arial Narrow"/>
        </w:rPr>
        <w:t xml:space="preserve">ul. </w:t>
      </w:r>
      <w:r w:rsidR="00C91CFA" w:rsidRPr="006D5201">
        <w:rPr>
          <w:rFonts w:ascii="Arial Narrow" w:hAnsi="Arial Narrow"/>
        </w:rPr>
        <w:t xml:space="preserve">Długiej 222 </w:t>
      </w:r>
      <w:r w:rsidR="004548FB" w:rsidRPr="006D5201">
        <w:rPr>
          <w:rFonts w:ascii="Arial Narrow" w:hAnsi="Arial Narrow"/>
        </w:rPr>
        <w:t xml:space="preserve">w </w:t>
      </w:r>
      <w:r w:rsidR="001902D9" w:rsidRPr="006D5201">
        <w:rPr>
          <w:rFonts w:ascii="Arial Narrow" w:hAnsi="Arial Narrow"/>
        </w:rPr>
        <w:t>Karsinie</w:t>
      </w:r>
      <w:r w:rsidR="004548FB" w:rsidRPr="006D5201">
        <w:rPr>
          <w:rFonts w:ascii="Arial Narrow" w:hAnsi="Arial Narrow"/>
        </w:rPr>
        <w:t>.</w:t>
      </w:r>
      <w:r w:rsidR="00A91EAD" w:rsidRPr="006D5201">
        <w:rPr>
          <w:rFonts w:ascii="Arial Narrow" w:hAnsi="Arial Narrow"/>
        </w:rPr>
        <w:t xml:space="preserve"> Zawiera</w:t>
      </w:r>
      <w:r w:rsidRPr="006D5201">
        <w:rPr>
          <w:rFonts w:ascii="Arial Narrow" w:hAnsi="Arial Narrow"/>
        </w:rPr>
        <w:t xml:space="preserve"> materiały stanowiące podstawę wydania decyzji zatwierdzającej </w:t>
      </w:r>
      <w:r w:rsidR="006D5201" w:rsidRPr="006D5201">
        <w:rPr>
          <w:rFonts w:ascii="Arial Narrow" w:hAnsi="Arial Narrow"/>
        </w:rPr>
        <w:t xml:space="preserve"> dodatek </w:t>
      </w:r>
      <w:r w:rsidR="002B502A">
        <w:rPr>
          <w:rFonts w:ascii="Arial Narrow" w:hAnsi="Arial Narrow"/>
        </w:rPr>
        <w:t xml:space="preserve">nr 1 </w:t>
      </w:r>
      <w:r w:rsidR="006D5201" w:rsidRPr="006D5201">
        <w:rPr>
          <w:rFonts w:ascii="Arial Narrow" w:hAnsi="Arial Narrow"/>
        </w:rPr>
        <w:t xml:space="preserve">do </w:t>
      </w:r>
      <w:r w:rsidRPr="006D5201">
        <w:rPr>
          <w:rFonts w:ascii="Arial Narrow" w:hAnsi="Arial Narrow"/>
        </w:rPr>
        <w:t>projekt</w:t>
      </w:r>
      <w:r w:rsidR="006D5201" w:rsidRPr="006D5201">
        <w:rPr>
          <w:rFonts w:ascii="Arial Narrow" w:hAnsi="Arial Narrow"/>
        </w:rPr>
        <w:t>u</w:t>
      </w:r>
      <w:r w:rsidRPr="006D5201">
        <w:rPr>
          <w:rFonts w:ascii="Arial Narrow" w:hAnsi="Arial Narrow"/>
        </w:rPr>
        <w:t xml:space="preserve"> robót geologicznych polegających na </w:t>
      </w:r>
      <w:r w:rsidR="00A91EAD" w:rsidRPr="006D5201">
        <w:rPr>
          <w:rFonts w:ascii="Arial Narrow" w:hAnsi="Arial Narrow"/>
        </w:rPr>
        <w:t>wykonaniu now</w:t>
      </w:r>
      <w:r w:rsidR="006D5201" w:rsidRPr="006D5201">
        <w:rPr>
          <w:rFonts w:ascii="Arial Narrow" w:hAnsi="Arial Narrow"/>
        </w:rPr>
        <w:t xml:space="preserve">ego </w:t>
      </w:r>
      <w:r w:rsidR="00A91EAD" w:rsidRPr="006D5201">
        <w:rPr>
          <w:rFonts w:ascii="Arial Narrow" w:hAnsi="Arial Narrow"/>
        </w:rPr>
        <w:t>otwor</w:t>
      </w:r>
      <w:r w:rsidR="006D5201" w:rsidRPr="006D5201">
        <w:rPr>
          <w:rFonts w:ascii="Arial Narrow" w:hAnsi="Arial Narrow"/>
        </w:rPr>
        <w:t>u</w:t>
      </w:r>
      <w:r w:rsidR="00A91EAD" w:rsidRPr="006D5201">
        <w:rPr>
          <w:rFonts w:ascii="Arial Narrow" w:hAnsi="Arial Narrow"/>
        </w:rPr>
        <w:t xml:space="preserve"> hydrogeologiczn</w:t>
      </w:r>
      <w:r w:rsidR="006D5201" w:rsidRPr="006D5201">
        <w:rPr>
          <w:rFonts w:ascii="Arial Narrow" w:hAnsi="Arial Narrow"/>
        </w:rPr>
        <w:t>ego</w:t>
      </w:r>
      <w:r w:rsidRPr="006D5201">
        <w:rPr>
          <w:rFonts w:ascii="Arial Narrow" w:hAnsi="Arial Narrow"/>
        </w:rPr>
        <w:t xml:space="preserve"> nr </w:t>
      </w:r>
      <w:r w:rsidR="00C91CFA" w:rsidRPr="006D5201">
        <w:rPr>
          <w:rFonts w:ascii="Arial Narrow" w:hAnsi="Arial Narrow"/>
        </w:rPr>
        <w:t xml:space="preserve">3 </w:t>
      </w:r>
      <w:r w:rsidRPr="006D5201">
        <w:rPr>
          <w:rFonts w:ascii="Arial Narrow" w:hAnsi="Arial Narrow"/>
        </w:rPr>
        <w:t xml:space="preserve">na </w:t>
      </w:r>
      <w:r w:rsidR="00C91CFA" w:rsidRPr="006D5201">
        <w:rPr>
          <w:rFonts w:ascii="Arial Narrow" w:hAnsi="Arial Narrow"/>
        </w:rPr>
        <w:t>gminnym</w:t>
      </w:r>
      <w:r w:rsidR="004548FB" w:rsidRPr="006D5201">
        <w:rPr>
          <w:rFonts w:ascii="Arial Narrow" w:hAnsi="Arial Narrow"/>
        </w:rPr>
        <w:t xml:space="preserve"> </w:t>
      </w:r>
      <w:r w:rsidRPr="006D5201">
        <w:rPr>
          <w:rFonts w:ascii="Arial Narrow" w:hAnsi="Arial Narrow"/>
        </w:rPr>
        <w:t>ujęciu</w:t>
      </w:r>
      <w:r w:rsidR="00A91EAD" w:rsidRPr="006D5201">
        <w:rPr>
          <w:rFonts w:ascii="Arial Narrow" w:hAnsi="Arial Narrow"/>
        </w:rPr>
        <w:t xml:space="preserve"> wody podziemnej</w:t>
      </w:r>
      <w:r w:rsidR="00C91CFA" w:rsidRPr="006D5201">
        <w:rPr>
          <w:rFonts w:ascii="Arial Narrow" w:hAnsi="Arial Narrow"/>
        </w:rPr>
        <w:t xml:space="preserve"> </w:t>
      </w:r>
      <w:r w:rsidRPr="006D5201">
        <w:rPr>
          <w:rFonts w:ascii="Arial Narrow" w:hAnsi="Arial Narrow"/>
        </w:rPr>
        <w:t xml:space="preserve">w </w:t>
      </w:r>
      <w:r w:rsidR="00C91CFA" w:rsidRPr="006D5201">
        <w:rPr>
          <w:rFonts w:ascii="Arial Narrow" w:hAnsi="Arial Narrow"/>
        </w:rPr>
        <w:t>Kliczkowy</w:t>
      </w:r>
      <w:r w:rsidR="004548FB" w:rsidRPr="006D5201">
        <w:rPr>
          <w:rFonts w:ascii="Arial Narrow" w:hAnsi="Arial Narrow"/>
        </w:rPr>
        <w:t>.</w:t>
      </w:r>
      <w:r w:rsidRPr="006D5201">
        <w:rPr>
          <w:rFonts w:ascii="Arial Narrow" w:hAnsi="Arial Narrow"/>
        </w:rPr>
        <w:t xml:space="preserve"> </w:t>
      </w:r>
    </w:p>
    <w:p w14:paraId="37924A68" w14:textId="719F5DF9" w:rsidR="004548FB" w:rsidRPr="006D5201" w:rsidRDefault="00422093" w:rsidP="002B502A">
      <w:pPr>
        <w:spacing w:after="240" w:line="276" w:lineRule="auto"/>
        <w:ind w:firstLine="708"/>
        <w:rPr>
          <w:rFonts w:ascii="Arial Narrow" w:hAnsi="Arial Narrow"/>
        </w:rPr>
      </w:pPr>
      <w:r w:rsidRPr="006D5201">
        <w:rPr>
          <w:rFonts w:ascii="Arial Narrow" w:hAnsi="Arial Narrow"/>
        </w:rPr>
        <w:t xml:space="preserve">Celem opracowania jest przedstawienie </w:t>
      </w:r>
      <w:r w:rsidR="006D5201" w:rsidRPr="006D5201">
        <w:rPr>
          <w:rFonts w:ascii="Arial Narrow" w:hAnsi="Arial Narrow"/>
        </w:rPr>
        <w:t xml:space="preserve">zmian związanych z planowaną realizacją otworu studziennego nr 3. </w:t>
      </w:r>
      <w:r w:rsidR="006D5201">
        <w:rPr>
          <w:rFonts w:ascii="Arial Narrow" w:hAnsi="Arial Narrow"/>
        </w:rPr>
        <w:t xml:space="preserve"> Zmianą objęto lokalizację projektowanego otworu. Odsunięto otwór od pierwotnej lokalizacji</w:t>
      </w:r>
      <w:r w:rsidR="0003514A">
        <w:rPr>
          <w:rFonts w:ascii="Arial Narrow" w:hAnsi="Arial Narrow"/>
        </w:rPr>
        <w:t xml:space="preserve">. Decyzję podjęto ze względu na potencjalnie negatywny wpływ na jakość wód przez wyeksploatowaną  studnię nr 1A oraz obniżenie wydajności eksploatacyjnej ujętej warstwy wodonośnej. </w:t>
      </w:r>
    </w:p>
    <w:p w14:paraId="7C16D131" w14:textId="64445F29" w:rsidR="00583268" w:rsidRDefault="00583268" w:rsidP="002B502A">
      <w:pPr>
        <w:spacing w:after="240" w:line="276" w:lineRule="auto"/>
        <w:ind w:firstLine="708"/>
        <w:rPr>
          <w:rFonts w:ascii="Arial Narrow" w:hAnsi="Arial Narrow"/>
        </w:rPr>
      </w:pPr>
      <w:r w:rsidRPr="00583268">
        <w:rPr>
          <w:rFonts w:ascii="Arial Narrow" w:hAnsi="Arial Narrow"/>
        </w:rPr>
        <w:t xml:space="preserve">W związku ze zmianą lokalizacji wiercenia otworu nr 3 zgodnie z Art. 80a. 1. Ustawy </w:t>
      </w:r>
      <w:r w:rsidRPr="00583268">
        <w:rPr>
          <w:rFonts w:ascii="Arial Narrow" w:hAnsi="Arial Narrow"/>
        </w:rPr>
        <w:br/>
        <w:t xml:space="preserve">z dnia 9 czerwca 2011r. – Prawo geologiczne i górnicze (tekst jedn. </w:t>
      </w:r>
      <w:proofErr w:type="spellStart"/>
      <w:r w:rsidRPr="00583268">
        <w:rPr>
          <w:rFonts w:ascii="Arial Narrow" w:hAnsi="Arial Narrow"/>
        </w:rPr>
        <w:t>DzU</w:t>
      </w:r>
      <w:proofErr w:type="spellEnd"/>
      <w:r w:rsidRPr="00583268">
        <w:rPr>
          <w:rFonts w:ascii="Arial Narrow" w:hAnsi="Arial Narrow"/>
        </w:rPr>
        <w:t xml:space="preserve"> 2024 poz. 1290 ze zm.) zmiany projektu robót geologicznych dokonuje się przez sporządzenie dodatku nr 1.</w:t>
      </w:r>
      <w:bookmarkStart w:id="1" w:name="_Hlk115265778"/>
    </w:p>
    <w:p w14:paraId="7E28AF34" w14:textId="3AED22CA" w:rsidR="00583268" w:rsidRPr="002B502A" w:rsidRDefault="0003514A" w:rsidP="002B502A">
      <w:pPr>
        <w:spacing w:after="240" w:line="276" w:lineRule="auto"/>
        <w:ind w:firstLine="708"/>
        <w:rPr>
          <w:rFonts w:ascii="Arial Narrow" w:hAnsi="Arial Narrow"/>
        </w:rPr>
      </w:pPr>
      <w:r w:rsidRPr="0077659E">
        <w:rPr>
          <w:rFonts w:ascii="Arial Narrow" w:hAnsi="Arial Narrow"/>
        </w:rPr>
        <w:t xml:space="preserve">W projekcie robót </w:t>
      </w:r>
      <w:r w:rsidR="0077659E" w:rsidRPr="0077659E">
        <w:rPr>
          <w:rFonts w:ascii="Arial Narrow" w:hAnsi="Arial Narrow"/>
        </w:rPr>
        <w:t>geologicznych z 2023</w:t>
      </w:r>
      <w:r w:rsidRPr="0077659E">
        <w:rPr>
          <w:rFonts w:ascii="Arial Narrow" w:hAnsi="Arial Narrow"/>
        </w:rPr>
        <w:t xml:space="preserve"> </w:t>
      </w:r>
      <w:r w:rsidR="00583268">
        <w:rPr>
          <w:rFonts w:ascii="Arial Narrow" w:hAnsi="Arial Narrow"/>
        </w:rPr>
        <w:t>zaplanowano roboty</w:t>
      </w:r>
      <w:r w:rsidRPr="0077659E">
        <w:rPr>
          <w:rFonts w:ascii="Arial Narrow" w:hAnsi="Arial Narrow"/>
        </w:rPr>
        <w:t xml:space="preserve"> geologiczne dotyczące </w:t>
      </w:r>
      <w:r w:rsidR="0077659E" w:rsidRPr="0077659E">
        <w:rPr>
          <w:rFonts w:ascii="Arial Narrow" w:hAnsi="Arial Narrow"/>
        </w:rPr>
        <w:t>realizacji</w:t>
      </w:r>
      <w:r w:rsidRPr="0077659E">
        <w:rPr>
          <w:rFonts w:ascii="Arial Narrow" w:hAnsi="Arial Narrow"/>
        </w:rPr>
        <w:t xml:space="preserve"> otworów </w:t>
      </w:r>
      <w:r w:rsidR="0077659E" w:rsidRPr="0077659E">
        <w:rPr>
          <w:rFonts w:ascii="Arial Narrow" w:hAnsi="Arial Narrow"/>
        </w:rPr>
        <w:t xml:space="preserve">studziennych nr 3 i nr 4.  Inwestor podjął decyzję o odwierceniu </w:t>
      </w:r>
      <w:r w:rsidR="0077659E">
        <w:rPr>
          <w:rFonts w:ascii="Arial Narrow" w:hAnsi="Arial Narrow"/>
        </w:rPr>
        <w:t xml:space="preserve"> w pierwszej kolejności </w:t>
      </w:r>
      <w:r w:rsidR="0077659E" w:rsidRPr="0077659E">
        <w:rPr>
          <w:rFonts w:ascii="Arial Narrow" w:hAnsi="Arial Narrow"/>
        </w:rPr>
        <w:t>otworu nr 4 w 2024 r.</w:t>
      </w:r>
      <w:r w:rsidR="00583268">
        <w:rPr>
          <w:rFonts w:ascii="Arial Narrow" w:hAnsi="Arial Narrow"/>
        </w:rPr>
        <w:t xml:space="preserve"> do gł. 55,0 m.</w:t>
      </w:r>
      <w:r w:rsidR="0077659E" w:rsidRPr="0077659E">
        <w:rPr>
          <w:rFonts w:ascii="Arial Narrow" w:hAnsi="Arial Narrow"/>
        </w:rPr>
        <w:t xml:space="preserve"> </w:t>
      </w:r>
      <w:r w:rsidR="0077659E">
        <w:rPr>
          <w:rFonts w:ascii="Arial Narrow" w:hAnsi="Arial Narrow"/>
        </w:rPr>
        <w:t>Prace udokumentowano w „Dodatku nr 1 do dokumentacji hydrogeologicznej ustalającej zasoby eksploatacyjne ujęcia wód podziemnych z utworów czwartorzędowych w m.</w:t>
      </w:r>
      <w:r w:rsidR="002B502A">
        <w:rPr>
          <w:rFonts w:ascii="Arial Narrow" w:hAnsi="Arial Narrow"/>
        </w:rPr>
        <w:t xml:space="preserve"> </w:t>
      </w:r>
      <w:r w:rsidR="0077659E">
        <w:rPr>
          <w:rFonts w:ascii="Arial Narrow" w:hAnsi="Arial Narrow"/>
        </w:rPr>
        <w:t>Kliczkowy, gm.</w:t>
      </w:r>
      <w:r w:rsidR="002B502A">
        <w:rPr>
          <w:rFonts w:ascii="Arial Narrow" w:hAnsi="Arial Narrow"/>
        </w:rPr>
        <w:t xml:space="preserve"> </w:t>
      </w:r>
      <w:proofErr w:type="spellStart"/>
      <w:r w:rsidR="0077659E">
        <w:rPr>
          <w:rFonts w:ascii="Arial Narrow" w:hAnsi="Arial Narrow"/>
        </w:rPr>
        <w:t>karsin</w:t>
      </w:r>
      <w:proofErr w:type="spellEnd"/>
      <w:r w:rsidR="0077659E">
        <w:rPr>
          <w:rFonts w:ascii="Arial Narrow" w:hAnsi="Arial Narrow"/>
        </w:rPr>
        <w:t>, powiat kościerski, woj.</w:t>
      </w:r>
      <w:r w:rsidR="002B502A">
        <w:rPr>
          <w:rFonts w:ascii="Arial Narrow" w:hAnsi="Arial Narrow"/>
        </w:rPr>
        <w:t xml:space="preserve"> </w:t>
      </w:r>
      <w:r w:rsidR="0077659E">
        <w:rPr>
          <w:rFonts w:ascii="Arial Narrow" w:hAnsi="Arial Narrow"/>
        </w:rPr>
        <w:t>pomorskie. P.</w:t>
      </w:r>
      <w:r w:rsidR="002B502A">
        <w:rPr>
          <w:rFonts w:ascii="Arial Narrow" w:hAnsi="Arial Narrow"/>
        </w:rPr>
        <w:t xml:space="preserve"> </w:t>
      </w:r>
      <w:proofErr w:type="spellStart"/>
      <w:r w:rsidR="0077659E">
        <w:rPr>
          <w:rFonts w:ascii="Arial Narrow" w:hAnsi="Arial Narrow"/>
        </w:rPr>
        <w:t>Nerkowski</w:t>
      </w:r>
      <w:proofErr w:type="spellEnd"/>
      <w:r w:rsidR="0077659E">
        <w:rPr>
          <w:rFonts w:ascii="Arial Narrow" w:hAnsi="Arial Narrow"/>
        </w:rPr>
        <w:t>.</w:t>
      </w:r>
      <w:r w:rsidR="00583268">
        <w:rPr>
          <w:rFonts w:ascii="Arial Narrow" w:hAnsi="Arial Narrow"/>
        </w:rPr>
        <w:t xml:space="preserve"> 2024r. </w:t>
      </w:r>
      <w:r w:rsidR="0077659E">
        <w:rPr>
          <w:rFonts w:ascii="Arial Narrow" w:hAnsi="Arial Narrow"/>
        </w:rPr>
        <w:t xml:space="preserve"> </w:t>
      </w:r>
    </w:p>
    <w:p w14:paraId="67D4414F" w14:textId="3C29F597" w:rsidR="0077659E" w:rsidRPr="002B502A" w:rsidRDefault="00583268" w:rsidP="002B502A">
      <w:pPr>
        <w:spacing w:after="240" w:line="276" w:lineRule="auto"/>
        <w:ind w:firstLine="708"/>
        <w:rPr>
          <w:rFonts w:ascii="Arial Narrow" w:hAnsi="Arial Narrow"/>
        </w:rPr>
      </w:pPr>
      <w:r w:rsidRPr="00583268">
        <w:rPr>
          <w:rFonts w:ascii="Arial Narrow" w:hAnsi="Arial Narrow"/>
        </w:rPr>
        <w:t xml:space="preserve">W stosunku do zatwierdzonego projektu robót geologicznych zmianie uległ rozdział </w:t>
      </w:r>
      <w:r w:rsidRPr="00583268">
        <w:rPr>
          <w:rFonts w:ascii="Arial Narrow" w:hAnsi="Arial Narrow"/>
        </w:rPr>
        <w:br/>
        <w:t xml:space="preserve">6.1  dotyczący lokalizacji otworu nr 3. </w:t>
      </w:r>
      <w:bookmarkEnd w:id="1"/>
    </w:p>
    <w:p w14:paraId="7FDAD641" w14:textId="357F17D6" w:rsidR="0077659E" w:rsidRPr="002B502A" w:rsidRDefault="0077659E" w:rsidP="002B502A">
      <w:pPr>
        <w:spacing w:after="240" w:line="276" w:lineRule="auto"/>
        <w:ind w:firstLine="708"/>
        <w:rPr>
          <w:rFonts w:ascii="Arial Narrow" w:hAnsi="Arial Narrow"/>
        </w:rPr>
      </w:pPr>
      <w:r w:rsidRPr="0077659E">
        <w:rPr>
          <w:rFonts w:ascii="Arial Narrow" w:hAnsi="Arial Narrow"/>
        </w:rPr>
        <w:t xml:space="preserve">Dodatek nr 1 do projektu robót geologicznych otworu został sporządzony zgodnie </w:t>
      </w:r>
      <w:r w:rsidRPr="0077659E">
        <w:rPr>
          <w:rFonts w:ascii="Arial Narrow" w:hAnsi="Arial Narrow"/>
        </w:rPr>
        <w:br/>
        <w:t xml:space="preserve">z Rozporządzeniem Ministra Środowiska z dnia 20 grudnia 2011r. </w:t>
      </w:r>
      <w:r w:rsidRPr="0077659E">
        <w:rPr>
          <w:rFonts w:ascii="Arial Narrow" w:hAnsi="Arial Narrow"/>
          <w:i/>
        </w:rPr>
        <w:t xml:space="preserve">w sprawie szczegółowych wymagań dotyczących projektów robót geologicznych, w tym robót których wykonywanie wymaga uzyskania koncesji </w:t>
      </w:r>
      <w:r w:rsidRPr="0077659E">
        <w:rPr>
          <w:rFonts w:ascii="Arial Narrow" w:hAnsi="Arial Narrow"/>
        </w:rPr>
        <w:t>(</w:t>
      </w:r>
      <w:proofErr w:type="spellStart"/>
      <w:r w:rsidRPr="0077659E">
        <w:rPr>
          <w:rFonts w:ascii="Arial Narrow" w:hAnsi="Arial Narrow"/>
        </w:rPr>
        <w:t>DzU</w:t>
      </w:r>
      <w:proofErr w:type="spellEnd"/>
      <w:r w:rsidRPr="0077659E">
        <w:rPr>
          <w:rFonts w:ascii="Arial Narrow" w:hAnsi="Arial Narrow"/>
        </w:rPr>
        <w:t xml:space="preserve"> 2023, poz. 155)</w:t>
      </w:r>
      <w:r w:rsidR="002B502A">
        <w:rPr>
          <w:rFonts w:ascii="Arial Narrow" w:hAnsi="Arial Narrow"/>
        </w:rPr>
        <w:t>.</w:t>
      </w:r>
    </w:p>
    <w:p w14:paraId="2AA3326F" w14:textId="77777777" w:rsidR="00D12E90" w:rsidRPr="00B671C4" w:rsidRDefault="00D12E90" w:rsidP="00A86FB6">
      <w:pPr>
        <w:pStyle w:val="Nagwek1"/>
      </w:pPr>
      <w:bookmarkStart w:id="2" w:name="_Toc214524907"/>
      <w:r w:rsidRPr="00B671C4">
        <w:t>Stan obecny ujęcia</w:t>
      </w:r>
      <w:bookmarkEnd w:id="2"/>
    </w:p>
    <w:p w14:paraId="51D2A723" w14:textId="77777777" w:rsidR="00D12E90" w:rsidRPr="0015032F" w:rsidRDefault="00D12E90" w:rsidP="000C4E6D">
      <w:pPr>
        <w:rPr>
          <w:rFonts w:ascii="Arial Narrow" w:hAnsi="Arial Narrow"/>
        </w:rPr>
      </w:pPr>
    </w:p>
    <w:p w14:paraId="15F1C4FC" w14:textId="2B88659B" w:rsidR="00714BEC" w:rsidRPr="0015032F" w:rsidRDefault="00714BEC" w:rsidP="0015032F">
      <w:pPr>
        <w:spacing w:line="276" w:lineRule="auto"/>
        <w:ind w:firstLine="708"/>
        <w:rPr>
          <w:rFonts w:ascii="Arial Narrow" w:hAnsi="Arial Narrow"/>
        </w:rPr>
      </w:pPr>
      <w:r w:rsidRPr="0015032F">
        <w:rPr>
          <w:rFonts w:ascii="Arial Narrow" w:hAnsi="Arial Narrow"/>
        </w:rPr>
        <w:t xml:space="preserve">Na terenie ujęcia </w:t>
      </w:r>
      <w:r w:rsidR="00B824EA" w:rsidRPr="0015032F">
        <w:rPr>
          <w:rFonts w:ascii="Arial Narrow" w:hAnsi="Arial Narrow"/>
        </w:rPr>
        <w:t xml:space="preserve">znajdują się </w:t>
      </w:r>
      <w:r w:rsidRPr="0015032F">
        <w:rPr>
          <w:rFonts w:ascii="Arial Narrow" w:hAnsi="Arial Narrow"/>
        </w:rPr>
        <w:t xml:space="preserve"> </w:t>
      </w:r>
      <w:r w:rsidR="00B824EA" w:rsidRPr="0015032F">
        <w:rPr>
          <w:rFonts w:ascii="Arial Narrow" w:hAnsi="Arial Narrow"/>
        </w:rPr>
        <w:t>dwie</w:t>
      </w:r>
      <w:r w:rsidRPr="0015032F">
        <w:rPr>
          <w:rFonts w:ascii="Arial Narrow" w:hAnsi="Arial Narrow"/>
        </w:rPr>
        <w:t xml:space="preserve"> studnie: </w:t>
      </w:r>
      <w:r w:rsidR="00B824EA" w:rsidRPr="0015032F">
        <w:rPr>
          <w:rFonts w:ascii="Arial Narrow" w:hAnsi="Arial Narrow"/>
        </w:rPr>
        <w:t xml:space="preserve">S1A oraz S2. </w:t>
      </w:r>
      <w:r w:rsidRPr="0015032F">
        <w:rPr>
          <w:rFonts w:ascii="Arial Narrow" w:hAnsi="Arial Narrow"/>
        </w:rPr>
        <w:t xml:space="preserve">Studnie </w:t>
      </w:r>
      <w:r w:rsidR="00B824EA" w:rsidRPr="0015032F">
        <w:rPr>
          <w:rFonts w:ascii="Arial Narrow" w:hAnsi="Arial Narrow"/>
        </w:rPr>
        <w:t>posiadają kręgowe obudowy podziemne. Studnia nr S1A zostanie prawdopodobnie zlikwidowana po odwierceniu nowych studni</w:t>
      </w:r>
      <w:r w:rsidR="009A0791">
        <w:rPr>
          <w:rFonts w:ascii="Arial Narrow" w:hAnsi="Arial Narrow"/>
        </w:rPr>
        <w:t xml:space="preserve"> </w:t>
      </w:r>
      <w:r w:rsidR="00B824EA" w:rsidRPr="0015032F">
        <w:rPr>
          <w:rFonts w:ascii="Arial Narrow" w:hAnsi="Arial Narrow"/>
        </w:rPr>
        <w:t>[projekt likwidacji zostanie sporządzony w odrębnym opracowaniu]</w:t>
      </w:r>
      <w:r w:rsidR="00A86FB6" w:rsidRPr="0015032F">
        <w:rPr>
          <w:rFonts w:ascii="Arial Narrow" w:hAnsi="Arial Narrow"/>
        </w:rPr>
        <w:t xml:space="preserve">. W 2024r. wykonano studnię nr 4. Zabudowano obudową naziemną typu </w:t>
      </w:r>
      <w:proofErr w:type="spellStart"/>
      <w:r w:rsidR="00A86FB6" w:rsidRPr="0015032F">
        <w:rPr>
          <w:rFonts w:ascii="Arial Narrow" w:hAnsi="Arial Narrow"/>
        </w:rPr>
        <w:t>lange</w:t>
      </w:r>
      <w:proofErr w:type="spellEnd"/>
      <w:r w:rsidR="00A86FB6" w:rsidRPr="0015032F">
        <w:rPr>
          <w:rFonts w:ascii="Arial Narrow" w:hAnsi="Arial Narrow"/>
        </w:rPr>
        <w:t xml:space="preserve"> i urządzeniami do poboru wody o Q =</w:t>
      </w:r>
      <w:r w:rsidR="009A0791">
        <w:rPr>
          <w:rFonts w:ascii="Arial Narrow" w:hAnsi="Arial Narrow"/>
        </w:rPr>
        <w:t xml:space="preserve"> </w:t>
      </w:r>
      <w:r w:rsidR="00A86FB6" w:rsidRPr="0015032F">
        <w:rPr>
          <w:rFonts w:ascii="Arial Narrow" w:hAnsi="Arial Narrow"/>
        </w:rPr>
        <w:t>40,0 m</w:t>
      </w:r>
      <w:r w:rsidR="00A86FB6" w:rsidRPr="0015032F">
        <w:rPr>
          <w:rFonts w:ascii="Arial Narrow" w:hAnsi="Arial Narrow"/>
          <w:vertAlign w:val="superscript"/>
        </w:rPr>
        <w:t>3</w:t>
      </w:r>
      <w:r w:rsidR="00A86FB6" w:rsidRPr="0015032F">
        <w:rPr>
          <w:rFonts w:ascii="Arial Narrow" w:hAnsi="Arial Narrow"/>
        </w:rPr>
        <w:t xml:space="preserve">/h. </w:t>
      </w:r>
    </w:p>
    <w:p w14:paraId="2B805B1E" w14:textId="07DF9657" w:rsidR="002C3804" w:rsidRPr="0015032F" w:rsidRDefault="00714BEC" w:rsidP="0015032F">
      <w:pPr>
        <w:spacing w:line="276" w:lineRule="auto"/>
        <w:ind w:firstLine="708"/>
        <w:rPr>
          <w:rFonts w:ascii="Arial Narrow" w:hAnsi="Arial Narrow"/>
        </w:rPr>
      </w:pPr>
      <w:bookmarkStart w:id="3" w:name="_Hlk115266397"/>
      <w:r w:rsidRPr="0015032F">
        <w:rPr>
          <w:rFonts w:ascii="Arial Narrow" w:hAnsi="Arial Narrow"/>
        </w:rPr>
        <w:t>Woda podziemna</w:t>
      </w:r>
      <w:r w:rsidR="00120269" w:rsidRPr="0015032F">
        <w:rPr>
          <w:rFonts w:ascii="Arial Narrow" w:hAnsi="Arial Narrow"/>
        </w:rPr>
        <w:t xml:space="preserve"> była</w:t>
      </w:r>
      <w:r w:rsidRPr="0015032F">
        <w:rPr>
          <w:rFonts w:ascii="Arial Narrow" w:hAnsi="Arial Narrow"/>
        </w:rPr>
        <w:t xml:space="preserve"> ujmowana</w:t>
      </w:r>
      <w:r w:rsidR="00120269" w:rsidRPr="0015032F">
        <w:rPr>
          <w:rFonts w:ascii="Arial Narrow" w:hAnsi="Arial Narrow"/>
        </w:rPr>
        <w:t xml:space="preserve"> </w:t>
      </w:r>
      <w:r w:rsidRPr="0015032F">
        <w:rPr>
          <w:rFonts w:ascii="Arial Narrow" w:hAnsi="Arial Narrow"/>
        </w:rPr>
        <w:t>na ujęciu przez studnie pracujące naprzemiennie</w:t>
      </w:r>
      <w:r w:rsidR="00B824EA" w:rsidRPr="0015032F">
        <w:rPr>
          <w:rFonts w:ascii="Arial Narrow" w:hAnsi="Arial Narrow"/>
        </w:rPr>
        <w:t xml:space="preserve"> w cyklach tygodniowych</w:t>
      </w:r>
      <w:r w:rsidR="00120269" w:rsidRPr="0015032F">
        <w:rPr>
          <w:rFonts w:ascii="Arial Narrow" w:hAnsi="Arial Narrow"/>
        </w:rPr>
        <w:t xml:space="preserve">, obecnie wyłącznie ze studni nr </w:t>
      </w:r>
      <w:r w:rsidR="00A86FB6" w:rsidRPr="0015032F">
        <w:rPr>
          <w:rFonts w:ascii="Arial Narrow" w:hAnsi="Arial Narrow"/>
        </w:rPr>
        <w:t>4</w:t>
      </w:r>
      <w:r w:rsidR="00120269" w:rsidRPr="0015032F">
        <w:rPr>
          <w:rFonts w:ascii="Arial Narrow" w:hAnsi="Arial Narrow"/>
        </w:rPr>
        <w:t>.</w:t>
      </w:r>
      <w:r w:rsidR="00A07290" w:rsidRPr="0015032F">
        <w:rPr>
          <w:rFonts w:ascii="Arial Narrow" w:hAnsi="Arial Narrow"/>
        </w:rPr>
        <w:t xml:space="preserve"> Studnię nr 1A wyłączono z eksploatacji.</w:t>
      </w:r>
      <w:r w:rsidR="00120269" w:rsidRPr="0015032F">
        <w:rPr>
          <w:rFonts w:ascii="Arial Narrow" w:hAnsi="Arial Narrow"/>
        </w:rPr>
        <w:t xml:space="preserve"> </w:t>
      </w:r>
      <w:r w:rsidR="00B824EA" w:rsidRPr="0015032F">
        <w:rPr>
          <w:rFonts w:ascii="Arial Narrow" w:hAnsi="Arial Narrow"/>
        </w:rPr>
        <w:t xml:space="preserve">Na ujęciu </w:t>
      </w:r>
      <w:r w:rsidR="009A0791">
        <w:rPr>
          <w:rFonts w:ascii="Arial Narrow" w:hAnsi="Arial Narrow"/>
        </w:rPr>
        <w:br/>
      </w:r>
      <w:r w:rsidR="00B824EA" w:rsidRPr="0015032F">
        <w:rPr>
          <w:rFonts w:ascii="Arial Narrow" w:hAnsi="Arial Narrow"/>
        </w:rPr>
        <w:t xml:space="preserve">nie jest prowadzone uzdatnianie wody. Woda pompami głębinowymi </w:t>
      </w:r>
      <w:r w:rsidRPr="0015032F">
        <w:rPr>
          <w:rFonts w:ascii="Arial Narrow" w:hAnsi="Arial Narrow"/>
        </w:rPr>
        <w:t xml:space="preserve">tłoczona jest rurociągami </w:t>
      </w:r>
      <w:r w:rsidR="009A0791">
        <w:rPr>
          <w:rFonts w:ascii="Arial Narrow" w:hAnsi="Arial Narrow"/>
        </w:rPr>
        <w:br/>
      </w:r>
      <w:r w:rsidRPr="0015032F">
        <w:rPr>
          <w:rFonts w:ascii="Arial Narrow" w:hAnsi="Arial Narrow"/>
        </w:rPr>
        <w:t>do</w:t>
      </w:r>
      <w:r w:rsidR="00B824EA" w:rsidRPr="0015032F">
        <w:rPr>
          <w:rFonts w:ascii="Arial Narrow" w:hAnsi="Arial Narrow"/>
        </w:rPr>
        <w:t xml:space="preserve"> zbiorników hydroforowych</w:t>
      </w:r>
      <w:r w:rsidR="00F15911" w:rsidRPr="0015032F">
        <w:rPr>
          <w:rFonts w:ascii="Arial Narrow" w:hAnsi="Arial Narrow"/>
        </w:rPr>
        <w:t xml:space="preserve"> a następnie do sieci. Ciśnienie zapewniają dwa zbiorniki hydroforowe </w:t>
      </w:r>
      <w:r w:rsidR="009A0791">
        <w:rPr>
          <w:rFonts w:ascii="Arial Narrow" w:hAnsi="Arial Narrow"/>
        </w:rPr>
        <w:br/>
      </w:r>
      <w:r w:rsidR="00F15911" w:rsidRPr="0015032F">
        <w:rPr>
          <w:rFonts w:ascii="Arial Narrow" w:hAnsi="Arial Narrow"/>
        </w:rPr>
        <w:t>o pojemności V = 3,6 m</w:t>
      </w:r>
      <w:r w:rsidR="00F15911" w:rsidRPr="0015032F">
        <w:rPr>
          <w:rFonts w:ascii="Arial Narrow" w:hAnsi="Arial Narrow"/>
          <w:vertAlign w:val="superscript"/>
        </w:rPr>
        <w:t>3</w:t>
      </w:r>
      <w:r w:rsidR="00F15911" w:rsidRPr="0015032F">
        <w:rPr>
          <w:rFonts w:ascii="Arial Narrow" w:hAnsi="Arial Narrow"/>
        </w:rPr>
        <w:t xml:space="preserve"> każdy. Pomiar ilości wód opomiarowany jest wspólnym wodomierzem </w:t>
      </w:r>
      <w:r w:rsidR="009A0791">
        <w:rPr>
          <w:rFonts w:ascii="Arial Narrow" w:hAnsi="Arial Narrow"/>
        </w:rPr>
        <w:br/>
      </w:r>
      <w:r w:rsidR="00F15911" w:rsidRPr="0015032F">
        <w:rPr>
          <w:rFonts w:ascii="Arial Narrow" w:hAnsi="Arial Narrow"/>
        </w:rPr>
        <w:t>w budynku hydroforni.</w:t>
      </w:r>
    </w:p>
    <w:p w14:paraId="75FA5787" w14:textId="77777777" w:rsidR="00A86FB6" w:rsidRPr="0015032F" w:rsidRDefault="00A86FB6" w:rsidP="000C4E6D">
      <w:pPr>
        <w:ind w:firstLine="708"/>
        <w:rPr>
          <w:rFonts w:ascii="Arial Narrow" w:hAnsi="Arial Narrow"/>
        </w:rPr>
      </w:pPr>
    </w:p>
    <w:bookmarkEnd w:id="3"/>
    <w:p w14:paraId="6EC49EA8" w14:textId="27048A57" w:rsidR="00F15911" w:rsidRPr="0015032F" w:rsidRDefault="00F15911" w:rsidP="00D75CA1">
      <w:pPr>
        <w:spacing w:line="276" w:lineRule="auto"/>
        <w:ind w:firstLine="708"/>
        <w:rPr>
          <w:rFonts w:ascii="Arial Narrow" w:hAnsi="Arial Narrow"/>
        </w:rPr>
      </w:pPr>
      <w:r w:rsidRPr="0015032F">
        <w:rPr>
          <w:rFonts w:ascii="Arial Narrow" w:hAnsi="Arial Narrow"/>
        </w:rPr>
        <w:lastRenderedPageBreak/>
        <w:t>Elementami utrudniającymi realizację</w:t>
      </w:r>
      <w:r w:rsidR="00757B9C" w:rsidRPr="0015032F">
        <w:rPr>
          <w:rFonts w:ascii="Arial Narrow" w:hAnsi="Arial Narrow"/>
        </w:rPr>
        <w:t xml:space="preserve"> robót geologiczny</w:t>
      </w:r>
      <w:r w:rsidRPr="0015032F">
        <w:rPr>
          <w:rFonts w:ascii="Arial Narrow" w:hAnsi="Arial Narrow"/>
        </w:rPr>
        <w:t xml:space="preserve"> są odciągi wieży telekomunikacyjnej </w:t>
      </w:r>
      <w:r w:rsidR="00757B9C" w:rsidRPr="0015032F">
        <w:rPr>
          <w:rFonts w:ascii="Arial Narrow" w:hAnsi="Arial Narrow"/>
        </w:rPr>
        <w:t>zamontowanej</w:t>
      </w:r>
      <w:r w:rsidRPr="0015032F">
        <w:rPr>
          <w:rFonts w:ascii="Arial Narrow" w:hAnsi="Arial Narrow"/>
        </w:rPr>
        <w:t xml:space="preserve"> na budynku. </w:t>
      </w:r>
      <w:r w:rsidR="00757B9C" w:rsidRPr="0015032F">
        <w:rPr>
          <w:rFonts w:ascii="Arial Narrow" w:hAnsi="Arial Narrow"/>
        </w:rPr>
        <w:t xml:space="preserve">Odciągi zakotwione są w 4 miejscach na działce.  Dodatkowo przez teren ujęcia przebiega napowietrzna linia niskiego napięcia wraz ze stacją transformatorową – północna część działki. </w:t>
      </w:r>
    </w:p>
    <w:p w14:paraId="743BEF56" w14:textId="56CB41E7" w:rsidR="00757B9C" w:rsidRPr="00B671C4" w:rsidRDefault="00757B9C" w:rsidP="00D75CA1">
      <w:pPr>
        <w:spacing w:line="276" w:lineRule="auto"/>
        <w:ind w:firstLine="708"/>
        <w:rPr>
          <w:rFonts w:ascii="Arial Narrow" w:hAnsi="Arial Narrow"/>
          <w:color w:val="FF0000"/>
        </w:rPr>
      </w:pPr>
      <w:r w:rsidRPr="0015032F">
        <w:rPr>
          <w:rFonts w:ascii="Arial Narrow" w:hAnsi="Arial Narrow"/>
        </w:rPr>
        <w:t>Inwestor poinformował również o planach inwestycyjnych związanych z lokalizację paneli fotowoltaicznych oraz zbiorników na wodę uzdatnioną. Elementy związane z całościową modernizacją ujęcia</w:t>
      </w:r>
      <w:r w:rsidRPr="00B671C4">
        <w:rPr>
          <w:rFonts w:ascii="Arial Narrow" w:hAnsi="Arial Narrow"/>
          <w:color w:val="FF0000"/>
        </w:rPr>
        <w:t xml:space="preserve">.  </w:t>
      </w:r>
    </w:p>
    <w:p w14:paraId="4EAC1548" w14:textId="27974B6B" w:rsidR="00757B9C" w:rsidRPr="00A86FB6" w:rsidRDefault="00757B9C" w:rsidP="00D75CA1">
      <w:pPr>
        <w:spacing w:line="276" w:lineRule="auto"/>
        <w:ind w:firstLine="708"/>
        <w:rPr>
          <w:rFonts w:ascii="Arial Narrow" w:hAnsi="Arial Narrow"/>
        </w:rPr>
      </w:pPr>
      <w:r w:rsidRPr="00A86FB6">
        <w:rPr>
          <w:rFonts w:ascii="Arial Narrow" w:hAnsi="Arial Narrow"/>
        </w:rPr>
        <w:t>Lokalizacja nowych otworów studziennych przewiduje ww</w:t>
      </w:r>
      <w:r w:rsidR="009A0791">
        <w:rPr>
          <w:rFonts w:ascii="Arial Narrow" w:hAnsi="Arial Narrow"/>
        </w:rPr>
        <w:t>.</w:t>
      </w:r>
      <w:r w:rsidRPr="00A86FB6">
        <w:rPr>
          <w:rFonts w:ascii="Arial Narrow" w:hAnsi="Arial Narrow"/>
        </w:rPr>
        <w:t xml:space="preserve"> obiekty. </w:t>
      </w:r>
    </w:p>
    <w:p w14:paraId="61514C7E" w14:textId="46409D74" w:rsidR="003D4F65" w:rsidRPr="00A86FB6" w:rsidRDefault="00F97585" w:rsidP="00D75CA1">
      <w:pPr>
        <w:spacing w:line="276" w:lineRule="auto"/>
        <w:ind w:firstLine="708"/>
        <w:rPr>
          <w:rFonts w:ascii="Arial Narrow" w:hAnsi="Arial Narrow"/>
        </w:rPr>
      </w:pPr>
      <w:r w:rsidRPr="00A86FB6">
        <w:rPr>
          <w:rFonts w:ascii="Arial Narrow" w:hAnsi="Arial Narrow"/>
        </w:rPr>
        <w:t>Wydzielona d</w:t>
      </w:r>
      <w:r w:rsidR="007F68F1" w:rsidRPr="00A86FB6">
        <w:rPr>
          <w:rFonts w:ascii="Arial Narrow" w:hAnsi="Arial Narrow"/>
        </w:rPr>
        <w:t xml:space="preserve">ziałka nr </w:t>
      </w:r>
      <w:r w:rsidRPr="00A86FB6">
        <w:rPr>
          <w:rFonts w:ascii="Arial Narrow" w:hAnsi="Arial Narrow"/>
        </w:rPr>
        <w:t>1</w:t>
      </w:r>
      <w:r w:rsidR="00757B9C" w:rsidRPr="00A86FB6">
        <w:rPr>
          <w:rFonts w:ascii="Arial Narrow" w:hAnsi="Arial Narrow"/>
        </w:rPr>
        <w:t>9</w:t>
      </w:r>
      <w:r w:rsidR="007F68F1" w:rsidRPr="00A86FB6">
        <w:rPr>
          <w:rFonts w:ascii="Arial Narrow" w:hAnsi="Arial Narrow"/>
        </w:rPr>
        <w:t xml:space="preserve"> </w:t>
      </w:r>
      <w:proofErr w:type="spellStart"/>
      <w:r w:rsidR="007F68F1" w:rsidRPr="00A86FB6">
        <w:rPr>
          <w:rFonts w:ascii="Arial Narrow" w:hAnsi="Arial Narrow"/>
        </w:rPr>
        <w:t>obr</w:t>
      </w:r>
      <w:proofErr w:type="spellEnd"/>
      <w:r w:rsidR="007F68F1" w:rsidRPr="00A86FB6">
        <w:rPr>
          <w:rFonts w:ascii="Arial Narrow" w:hAnsi="Arial Narrow"/>
        </w:rPr>
        <w:t xml:space="preserve">. </w:t>
      </w:r>
      <w:r w:rsidR="00117A1D" w:rsidRPr="00A86FB6">
        <w:rPr>
          <w:rFonts w:ascii="Arial Narrow" w:hAnsi="Arial Narrow"/>
        </w:rPr>
        <w:t>0004</w:t>
      </w:r>
      <w:r w:rsidR="007F68F1" w:rsidRPr="00A86FB6">
        <w:rPr>
          <w:rFonts w:ascii="Arial Narrow" w:hAnsi="Arial Narrow"/>
        </w:rPr>
        <w:t xml:space="preserve"> </w:t>
      </w:r>
      <w:r w:rsidR="000833F4" w:rsidRPr="00A86FB6">
        <w:rPr>
          <w:rFonts w:ascii="Arial Narrow" w:hAnsi="Arial Narrow"/>
        </w:rPr>
        <w:t>nie jest</w:t>
      </w:r>
      <w:r w:rsidR="007F68F1" w:rsidRPr="00A86FB6">
        <w:rPr>
          <w:rFonts w:ascii="Arial Narrow" w:hAnsi="Arial Narrow"/>
        </w:rPr>
        <w:t xml:space="preserve"> objęt</w:t>
      </w:r>
      <w:r w:rsidR="000833F4" w:rsidRPr="00A86FB6">
        <w:rPr>
          <w:rFonts w:ascii="Arial Narrow" w:hAnsi="Arial Narrow"/>
        </w:rPr>
        <w:t>a</w:t>
      </w:r>
      <w:r w:rsidR="007F68F1" w:rsidRPr="00A86FB6">
        <w:rPr>
          <w:rFonts w:ascii="Arial Narrow" w:hAnsi="Arial Narrow"/>
        </w:rPr>
        <w:t xml:space="preserve"> MPZ</w:t>
      </w:r>
      <w:r w:rsidR="00117A1D" w:rsidRPr="00A86FB6">
        <w:rPr>
          <w:rFonts w:ascii="Arial Narrow" w:hAnsi="Arial Narrow"/>
        </w:rPr>
        <w:t>P</w:t>
      </w:r>
      <w:r w:rsidR="000833F4" w:rsidRPr="00A86FB6">
        <w:rPr>
          <w:rFonts w:ascii="Arial Narrow" w:hAnsi="Arial Narrow"/>
        </w:rPr>
        <w:t xml:space="preserve"> Gminy Karsin. </w:t>
      </w:r>
      <w:r w:rsidR="000A0390" w:rsidRPr="00A86FB6">
        <w:rPr>
          <w:rFonts w:ascii="Arial Narrow" w:hAnsi="Arial Narrow"/>
        </w:rPr>
        <w:t xml:space="preserve">Teren  opisany  jako ujęcie wody w Studium Uwarunkowań i Kierunków Zagospodarowania Przestrzennego Gminy Karsin –  Uchwała Nr XXIII/207/17 Rady Gminy z dnia 18.05.2017 r. </w:t>
      </w:r>
    </w:p>
    <w:p w14:paraId="33B8AC19" w14:textId="77777777" w:rsidR="000C4E6D" w:rsidRPr="00A86FB6" w:rsidRDefault="000C4E6D" w:rsidP="000C4E6D">
      <w:pPr>
        <w:ind w:firstLine="708"/>
        <w:rPr>
          <w:rFonts w:ascii="Arial Narrow" w:hAnsi="Arial Narrow"/>
        </w:rPr>
      </w:pPr>
    </w:p>
    <w:p w14:paraId="3ACC9977" w14:textId="480E719F" w:rsidR="00D179E2" w:rsidRPr="00A86FB6" w:rsidRDefault="00D179E2" w:rsidP="000C4E6D">
      <w:pPr>
        <w:pStyle w:val="Legenda"/>
        <w:keepNext/>
        <w:rPr>
          <w:color w:val="auto"/>
        </w:rPr>
      </w:pPr>
      <w:r w:rsidRPr="00A86FB6">
        <w:rPr>
          <w:color w:val="auto"/>
        </w:rPr>
        <w:t xml:space="preserve">Tabela </w:t>
      </w:r>
      <w:r w:rsidRPr="00A86FB6">
        <w:rPr>
          <w:color w:val="auto"/>
        </w:rPr>
        <w:fldChar w:fldCharType="begin"/>
      </w:r>
      <w:r w:rsidRPr="00A86FB6">
        <w:rPr>
          <w:color w:val="auto"/>
        </w:rPr>
        <w:instrText xml:space="preserve"> SEQ Tabela \* ARABIC </w:instrText>
      </w:r>
      <w:r w:rsidRPr="00A86FB6">
        <w:rPr>
          <w:color w:val="auto"/>
        </w:rPr>
        <w:fldChar w:fldCharType="separate"/>
      </w:r>
      <w:r w:rsidR="00124831">
        <w:rPr>
          <w:noProof/>
          <w:color w:val="auto"/>
        </w:rPr>
        <w:t>1</w:t>
      </w:r>
      <w:r w:rsidRPr="00A86FB6">
        <w:rPr>
          <w:color w:val="auto"/>
        </w:rPr>
        <w:fldChar w:fldCharType="end"/>
      </w:r>
      <w:r w:rsidRPr="00A86FB6">
        <w:rPr>
          <w:color w:val="auto"/>
        </w:rPr>
        <w:t xml:space="preserve"> Otwory studzienne ujęcia</w:t>
      </w:r>
    </w:p>
    <w:tbl>
      <w:tblPr>
        <w:tblW w:w="88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5"/>
        <w:gridCol w:w="1709"/>
        <w:gridCol w:w="1709"/>
        <w:gridCol w:w="1709"/>
      </w:tblGrid>
      <w:tr w:rsidR="00A86FB6" w:rsidRPr="00A86FB6" w14:paraId="05C3FD6F" w14:textId="2973039D" w:rsidTr="00A86FB6">
        <w:trPr>
          <w:trHeight w:val="275"/>
        </w:trPr>
        <w:tc>
          <w:tcPr>
            <w:tcW w:w="3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78DF39" w14:textId="77777777" w:rsidR="00A86FB6" w:rsidRPr="00A86FB6" w:rsidRDefault="00A86FB6" w:rsidP="000C4E6D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Nr studni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C34E2E" w14:textId="2D767E1E" w:rsidR="00A86FB6" w:rsidRPr="00A86FB6" w:rsidRDefault="00A86FB6" w:rsidP="000C4E6D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1A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9B130E" w14:textId="11EB0479" w:rsidR="00A86FB6" w:rsidRPr="00A86FB6" w:rsidRDefault="00A86FB6" w:rsidP="000C4E6D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914" w14:textId="68FF6710" w:rsidR="00A86FB6" w:rsidRPr="00A86FB6" w:rsidRDefault="00A86FB6" w:rsidP="000C4E6D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4</w:t>
            </w:r>
          </w:p>
        </w:tc>
      </w:tr>
      <w:tr w:rsidR="00A86FB6" w:rsidRPr="00A86FB6" w14:paraId="7BFD4F39" w14:textId="0A8C3334" w:rsidTr="00A86FB6">
        <w:trPr>
          <w:trHeight w:val="233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E4D69" w14:textId="77777777" w:rsidR="00A86FB6" w:rsidRPr="00A86FB6" w:rsidRDefault="00A86FB6" w:rsidP="000C4E6D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Nr CBDH Bank Hydro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6DD83" w14:textId="63A31BC8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1270037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ACB525" w14:textId="0EF94863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1270032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AB0" w14:textId="2921CE52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</w:tr>
      <w:tr w:rsidR="00A86FB6" w:rsidRPr="00A86FB6" w14:paraId="3DA8CA2E" w14:textId="53C7CFA3" w:rsidTr="00A86FB6">
        <w:trPr>
          <w:trHeight w:val="233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73D468" w14:textId="67492181" w:rsidR="00A86FB6" w:rsidRPr="00A86FB6" w:rsidRDefault="00A86FB6" w:rsidP="000C4E6D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Stan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66436" w14:textId="2C9EEEED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nieczynna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9F5BCA" w14:textId="04042478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Czynna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87EB" w14:textId="221CAC14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czynna</w:t>
            </w:r>
          </w:p>
        </w:tc>
      </w:tr>
      <w:tr w:rsidR="00A86FB6" w:rsidRPr="00A86FB6" w14:paraId="0D019E57" w14:textId="3EEC04D5" w:rsidTr="00A86FB6">
        <w:trPr>
          <w:trHeight w:val="233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545ED" w14:textId="77777777" w:rsidR="00A86FB6" w:rsidRPr="00A86FB6" w:rsidRDefault="00A86FB6" w:rsidP="000C4E6D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Rok wykonania otworu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22FDC" w14:textId="283B93C8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1998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32D2C7" w14:textId="67319E98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1983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3DA3" w14:textId="48104D42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2024</w:t>
            </w:r>
          </w:p>
        </w:tc>
      </w:tr>
      <w:tr w:rsidR="00A86FB6" w:rsidRPr="00A86FB6" w14:paraId="1EE9FE3A" w14:textId="42838363" w:rsidTr="00A86FB6">
        <w:trPr>
          <w:trHeight w:val="233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437FD" w14:textId="77777777" w:rsidR="00A86FB6" w:rsidRPr="00A86FB6" w:rsidRDefault="00A86FB6" w:rsidP="000C4E6D">
            <w:pPr>
              <w:rPr>
                <w:rFonts w:ascii="Palatino Linotype" w:hAnsi="Palatino Linotype"/>
                <w:b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sz w:val="18"/>
                <w:szCs w:val="18"/>
              </w:rPr>
              <w:t>Rzędna terenu</w:t>
            </w:r>
          </w:p>
          <w:p w14:paraId="1284AA39" w14:textId="77777777" w:rsidR="00A86FB6" w:rsidRPr="00A86FB6" w:rsidRDefault="00A86FB6" w:rsidP="000C4E6D">
            <w:pPr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sz w:val="18"/>
                <w:szCs w:val="18"/>
              </w:rPr>
              <w:t xml:space="preserve"> </w:t>
            </w:r>
            <w:r w:rsidRPr="00A86FB6">
              <w:rPr>
                <w:rFonts w:ascii="Palatino Linotype" w:hAnsi="Palatino Linotype"/>
                <w:sz w:val="18"/>
                <w:szCs w:val="18"/>
              </w:rPr>
              <w:t>[m n.p.m.]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4BB94" w14:textId="310244B3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169,2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5D1DCB" w14:textId="2163428F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169,4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3977" w14:textId="77249415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169,15</w:t>
            </w:r>
          </w:p>
        </w:tc>
      </w:tr>
      <w:tr w:rsidR="00A86FB6" w:rsidRPr="00A86FB6" w14:paraId="694E0D1B" w14:textId="1C2D7588" w:rsidTr="00A86FB6">
        <w:trPr>
          <w:trHeight w:val="218"/>
        </w:trPr>
        <w:tc>
          <w:tcPr>
            <w:tcW w:w="3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309E2A" w14:textId="50EA53A2" w:rsidR="00A86FB6" w:rsidRPr="00A86FB6" w:rsidRDefault="00A86FB6" w:rsidP="0054645F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Głębokość otworu </w:t>
            </w:r>
            <w:r w:rsidRPr="00A86FB6">
              <w:rPr>
                <w:rFonts w:ascii="Palatino Linotype" w:hAnsi="Palatino Linotype"/>
                <w:bCs/>
                <w:sz w:val="18"/>
                <w:szCs w:val="18"/>
              </w:rPr>
              <w:t>[m p.p.t.]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411C2B" w14:textId="0E63FD6F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E28301" w14:textId="2CFE4C37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29A15" w14:textId="77777777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A86FB6" w:rsidRPr="00A86FB6" w14:paraId="4EF456EE" w14:textId="59DDC988" w:rsidTr="00A86FB6">
        <w:trPr>
          <w:trHeight w:val="218"/>
        </w:trPr>
        <w:tc>
          <w:tcPr>
            <w:tcW w:w="3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59BB1E" w14:textId="77777777" w:rsidR="00A86FB6" w:rsidRPr="00A86FB6" w:rsidRDefault="00A86FB6" w:rsidP="000C4E6D">
            <w:pPr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 xml:space="preserve"> całkowita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B1D9D1" w14:textId="393B4485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51,6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FDD1B7" w14:textId="5BB78FDC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51,6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93F33" w14:textId="4F4AB920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55</w:t>
            </w:r>
          </w:p>
        </w:tc>
      </w:tr>
      <w:tr w:rsidR="00A86FB6" w:rsidRPr="00A86FB6" w14:paraId="6308D4E6" w14:textId="284A445F" w:rsidTr="00A86FB6">
        <w:trPr>
          <w:trHeight w:val="233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7C2FA" w14:textId="77777777" w:rsidR="00A86FB6" w:rsidRPr="00A86FB6" w:rsidRDefault="00A86FB6" w:rsidP="000C4E6D">
            <w:pPr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 xml:space="preserve"> ostateczna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BAD58" w14:textId="06D3D089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51,4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B600EF" w14:textId="76B8B5FB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51,6</w:t>
            </w: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B6DF" w14:textId="553FEF3C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52,5</w:t>
            </w:r>
          </w:p>
        </w:tc>
      </w:tr>
      <w:tr w:rsidR="00A86FB6" w:rsidRPr="00A86FB6" w14:paraId="5A1ED05E" w14:textId="28CD51FE" w:rsidTr="00A86FB6">
        <w:trPr>
          <w:trHeight w:val="233"/>
        </w:trPr>
        <w:tc>
          <w:tcPr>
            <w:tcW w:w="3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DC6CEB" w14:textId="77777777" w:rsidR="00A86FB6" w:rsidRPr="00A86FB6" w:rsidRDefault="00A86FB6" w:rsidP="000C4E6D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proofErr w:type="spellStart"/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Zafiltrowanie</w:t>
            </w:r>
            <w:proofErr w:type="spellEnd"/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otworu </w:t>
            </w:r>
          </w:p>
          <w:p w14:paraId="774B6CC0" w14:textId="77777777" w:rsidR="00A86FB6" w:rsidRPr="00A86FB6" w:rsidRDefault="00A86FB6" w:rsidP="000C4E6D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[</w:t>
            </w:r>
            <w:r w:rsidRPr="00A86FB6">
              <w:rPr>
                <w:rFonts w:ascii="Palatino Linotype" w:hAnsi="Palatino Linotype"/>
                <w:sz w:val="18"/>
                <w:szCs w:val="18"/>
              </w:rPr>
              <w:t>m p.p.t.]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0B2E52" w14:textId="7D6BA89F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43,0-50,0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FCB2E5" w14:textId="2831D25C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40,6-50,0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53F7" w14:textId="1557C689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43,5-50,5</w:t>
            </w:r>
          </w:p>
        </w:tc>
      </w:tr>
      <w:tr w:rsidR="00A86FB6" w:rsidRPr="00A86FB6" w14:paraId="0FBFE179" w14:textId="17D50AA4" w:rsidTr="00A86FB6">
        <w:trPr>
          <w:trHeight w:val="218"/>
        </w:trPr>
        <w:tc>
          <w:tcPr>
            <w:tcW w:w="3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2C8C6C" w14:textId="77777777" w:rsidR="00A86FB6" w:rsidRPr="00A86FB6" w:rsidRDefault="00A86FB6" w:rsidP="003A2C9C">
            <w:pPr>
              <w:jc w:val="left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bCs/>
                <w:sz w:val="18"/>
                <w:szCs w:val="18"/>
              </w:rPr>
              <w:t>Parametry eksploatacyjne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AE7D5E" w14:textId="41C0A61D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0C6534" w14:textId="16B16D0C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5FC3C" w14:textId="77777777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A86FB6" w:rsidRPr="00A86FB6" w14:paraId="5DDF35B2" w14:textId="77AA6EA6" w:rsidTr="00A86FB6">
        <w:trPr>
          <w:trHeight w:val="80"/>
        </w:trPr>
        <w:tc>
          <w:tcPr>
            <w:tcW w:w="3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399CD9" w14:textId="77777777" w:rsidR="00A86FB6" w:rsidRPr="00A86FB6" w:rsidRDefault="00A86FB6" w:rsidP="003A2C9C">
            <w:pPr>
              <w:jc w:val="left"/>
              <w:rPr>
                <w:rFonts w:ascii="Palatino Linotype" w:hAnsi="Palatino Linotype"/>
                <w:sz w:val="18"/>
                <w:szCs w:val="18"/>
                <w:u w:val="single"/>
              </w:rPr>
            </w:pPr>
            <w:r w:rsidRPr="00A86FB6">
              <w:rPr>
                <w:rFonts w:ascii="Palatino Linotype" w:hAnsi="Palatino Linotype"/>
                <w:sz w:val="18"/>
                <w:szCs w:val="18"/>
                <w:u w:val="single"/>
              </w:rPr>
              <w:t>Q [m</w:t>
            </w:r>
            <w:r w:rsidRPr="00A86FB6">
              <w:rPr>
                <w:rFonts w:ascii="Palatino Linotype" w:hAnsi="Palatino Linotype"/>
                <w:sz w:val="18"/>
                <w:szCs w:val="18"/>
                <w:u w:val="single"/>
                <w:vertAlign w:val="superscript"/>
              </w:rPr>
              <w:t>3</w:t>
            </w:r>
            <w:r w:rsidRPr="00A86FB6">
              <w:rPr>
                <w:rFonts w:ascii="Palatino Linotype" w:hAnsi="Palatino Linotype"/>
                <w:sz w:val="18"/>
                <w:szCs w:val="18"/>
                <w:u w:val="single"/>
              </w:rPr>
              <w:t>/h]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30F7D4" w14:textId="5F787F0E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  <w:u w:val="single"/>
              </w:rPr>
            </w:pPr>
            <w:r w:rsidRPr="00A86FB6">
              <w:rPr>
                <w:rFonts w:ascii="Palatino Linotype" w:hAnsi="Palatino Linotype"/>
                <w:sz w:val="18"/>
                <w:szCs w:val="18"/>
                <w:u w:val="single"/>
              </w:rPr>
              <w:t>37,0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A05BF5" w14:textId="6C9F9E03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  <w:u w:val="single"/>
              </w:rPr>
            </w:pPr>
            <w:r w:rsidRPr="00A86FB6">
              <w:rPr>
                <w:rFonts w:ascii="Palatino Linotype" w:hAnsi="Palatino Linotype"/>
                <w:sz w:val="18"/>
                <w:szCs w:val="18"/>
                <w:u w:val="single"/>
              </w:rPr>
              <w:t>44,5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3C2E0" w14:textId="39C082B7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  <w:u w:val="single"/>
              </w:rPr>
            </w:pPr>
            <w:r w:rsidRPr="00A86FB6">
              <w:rPr>
                <w:rFonts w:ascii="Palatino Linotype" w:hAnsi="Palatino Linotype"/>
                <w:sz w:val="18"/>
                <w:szCs w:val="18"/>
                <w:u w:val="single"/>
              </w:rPr>
              <w:t>40,0</w:t>
            </w:r>
          </w:p>
        </w:tc>
      </w:tr>
      <w:tr w:rsidR="00A86FB6" w:rsidRPr="00A86FB6" w14:paraId="5B9F5BB3" w14:textId="6E37ECDB" w:rsidTr="00A86FB6">
        <w:trPr>
          <w:trHeight w:val="233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BCB04" w14:textId="77777777" w:rsidR="00A86FB6" w:rsidRPr="00A86FB6" w:rsidRDefault="00A86FB6" w:rsidP="003A2C9C">
            <w:pPr>
              <w:jc w:val="left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s [m]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0FDD5" w14:textId="3C29BEDD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2,5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26B0EA" w14:textId="343D14A1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3,3</w:t>
            </w: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375" w14:textId="304E27F8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3,52</w:t>
            </w:r>
          </w:p>
        </w:tc>
      </w:tr>
      <w:tr w:rsidR="00A86FB6" w:rsidRPr="00A86FB6" w14:paraId="4417789F" w14:textId="2B0850E8" w:rsidTr="00A86FB6">
        <w:trPr>
          <w:trHeight w:val="233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DC78F" w14:textId="77777777" w:rsidR="00A86FB6" w:rsidRPr="00A86FB6" w:rsidRDefault="00A86FB6" w:rsidP="003A2C9C">
            <w:pPr>
              <w:jc w:val="left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b/>
                <w:sz w:val="18"/>
                <w:szCs w:val="18"/>
              </w:rPr>
              <w:t>Współczynnik filtracji ujętej warstwy wodonośnej</w:t>
            </w:r>
            <w:r w:rsidRPr="00A86FB6">
              <w:rPr>
                <w:rFonts w:ascii="Palatino Linotype" w:hAnsi="Palatino Linotype"/>
                <w:sz w:val="18"/>
                <w:szCs w:val="18"/>
              </w:rPr>
              <w:t xml:space="preserve"> [m/s]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A7B1F" w14:textId="26F67114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0,000231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323692" w14:textId="3F1715F3" w:rsidR="00A86FB6" w:rsidRPr="00A86FB6" w:rsidRDefault="00A86FB6" w:rsidP="000C4E6D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0,000234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A26E" w14:textId="5AE6AD1F" w:rsidR="00A86FB6" w:rsidRPr="00A86FB6" w:rsidRDefault="00A86FB6" w:rsidP="00A86FB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86FB6">
              <w:rPr>
                <w:rFonts w:ascii="Palatino Linotype" w:hAnsi="Palatino Linotype"/>
                <w:sz w:val="18"/>
                <w:szCs w:val="18"/>
              </w:rPr>
              <w:t>0,000242</w:t>
            </w:r>
          </w:p>
        </w:tc>
      </w:tr>
    </w:tbl>
    <w:p w14:paraId="6CD1209D" w14:textId="77777777" w:rsidR="00D12E90" w:rsidRPr="00A86FB6" w:rsidRDefault="00D12E90" w:rsidP="00A86FB6">
      <w:pPr>
        <w:pStyle w:val="Nagwek1"/>
      </w:pPr>
      <w:bookmarkStart w:id="4" w:name="_Toc214524908"/>
      <w:r w:rsidRPr="00A86FB6">
        <w:t>Zakres projektowanych robót</w:t>
      </w:r>
      <w:bookmarkEnd w:id="4"/>
    </w:p>
    <w:p w14:paraId="2DDD0A65" w14:textId="77777777" w:rsidR="00650CE2" w:rsidRPr="00A86FB6" w:rsidRDefault="00D12E90" w:rsidP="000C4E6D">
      <w:pPr>
        <w:pStyle w:val="Nagwek2"/>
        <w:numPr>
          <w:ilvl w:val="1"/>
          <w:numId w:val="1"/>
        </w:numPr>
        <w:spacing w:after="240" w:line="240" w:lineRule="auto"/>
      </w:pPr>
      <w:bookmarkStart w:id="5" w:name="_Toc214524909"/>
      <w:r w:rsidRPr="00A86FB6">
        <w:t>Lokalizacja otworu</w:t>
      </w:r>
      <w:bookmarkEnd w:id="5"/>
    </w:p>
    <w:p w14:paraId="2ADA4930" w14:textId="67A1A1B3" w:rsidR="00A86FB6" w:rsidRDefault="00650CE2" w:rsidP="00D75CA1">
      <w:pPr>
        <w:spacing w:line="276" w:lineRule="auto"/>
        <w:ind w:firstLine="708"/>
        <w:rPr>
          <w:rFonts w:ascii="Arial Narrow" w:hAnsi="Arial Narrow"/>
        </w:rPr>
      </w:pPr>
      <w:r w:rsidRPr="00A86FB6">
        <w:rPr>
          <w:rFonts w:ascii="Arial Narrow" w:hAnsi="Arial Narrow"/>
        </w:rPr>
        <w:t>Teren dz.</w:t>
      </w:r>
      <w:r w:rsidR="0056023E" w:rsidRPr="00A86FB6">
        <w:rPr>
          <w:rFonts w:ascii="Arial Narrow" w:hAnsi="Arial Narrow"/>
        </w:rPr>
        <w:t xml:space="preserve"> e</w:t>
      </w:r>
      <w:r w:rsidRPr="00A86FB6">
        <w:rPr>
          <w:rFonts w:ascii="Arial Narrow" w:hAnsi="Arial Narrow"/>
        </w:rPr>
        <w:t xml:space="preserve">w. nr </w:t>
      </w:r>
      <w:r w:rsidR="003211C2" w:rsidRPr="00A86FB6">
        <w:rPr>
          <w:rFonts w:ascii="Arial Narrow" w:hAnsi="Arial Narrow"/>
        </w:rPr>
        <w:t>1</w:t>
      </w:r>
      <w:r w:rsidR="00FD5F17" w:rsidRPr="00A86FB6">
        <w:rPr>
          <w:rFonts w:ascii="Arial Narrow" w:hAnsi="Arial Narrow"/>
        </w:rPr>
        <w:t>9</w:t>
      </w:r>
      <w:r w:rsidR="0056023E" w:rsidRPr="00A86FB6">
        <w:rPr>
          <w:rFonts w:ascii="Arial Narrow" w:hAnsi="Arial Narrow"/>
        </w:rPr>
        <w:t xml:space="preserve"> </w:t>
      </w:r>
      <w:r w:rsidRPr="00A86FB6">
        <w:rPr>
          <w:rFonts w:ascii="Arial Narrow" w:hAnsi="Arial Narrow"/>
        </w:rPr>
        <w:t>obręb:</w:t>
      </w:r>
      <w:r w:rsidR="0056023E" w:rsidRPr="00A86FB6">
        <w:rPr>
          <w:rFonts w:ascii="Arial Narrow" w:hAnsi="Arial Narrow"/>
        </w:rPr>
        <w:t xml:space="preserve"> 00</w:t>
      </w:r>
      <w:r w:rsidR="00FD5F17" w:rsidRPr="00A86FB6">
        <w:rPr>
          <w:rFonts w:ascii="Arial Narrow" w:hAnsi="Arial Narrow"/>
        </w:rPr>
        <w:t>04 Górki</w:t>
      </w:r>
      <w:r w:rsidR="00B40A94" w:rsidRPr="00A86FB6">
        <w:rPr>
          <w:rFonts w:ascii="Arial Narrow" w:hAnsi="Arial Narrow"/>
        </w:rPr>
        <w:t>.</w:t>
      </w:r>
      <w:r w:rsidR="0054645F" w:rsidRPr="00A86FB6">
        <w:rPr>
          <w:rFonts w:ascii="Arial Narrow" w:hAnsi="Arial Narrow"/>
        </w:rPr>
        <w:t xml:space="preserve"> </w:t>
      </w:r>
      <w:r w:rsidR="0048375E" w:rsidRPr="00A86FB6">
        <w:rPr>
          <w:rFonts w:ascii="Arial Narrow" w:hAnsi="Arial Narrow"/>
        </w:rPr>
        <w:t>W trakcie wizji lokalnej określono</w:t>
      </w:r>
      <w:r w:rsidR="00A86FB6" w:rsidRPr="00A86FB6">
        <w:rPr>
          <w:rFonts w:ascii="Arial Narrow" w:hAnsi="Arial Narrow"/>
        </w:rPr>
        <w:t xml:space="preserve"> zmianę</w:t>
      </w:r>
      <w:r w:rsidR="0048375E" w:rsidRPr="00A86FB6">
        <w:rPr>
          <w:rFonts w:ascii="Arial Narrow" w:hAnsi="Arial Narrow"/>
        </w:rPr>
        <w:t xml:space="preserve"> </w:t>
      </w:r>
      <w:r w:rsidRPr="00A86FB6">
        <w:rPr>
          <w:rFonts w:ascii="Arial Narrow" w:hAnsi="Arial Narrow"/>
        </w:rPr>
        <w:t>lokalizacj</w:t>
      </w:r>
      <w:r w:rsidR="009A0791">
        <w:rPr>
          <w:rFonts w:ascii="Arial Narrow" w:hAnsi="Arial Narrow"/>
        </w:rPr>
        <w:t xml:space="preserve">i </w:t>
      </w:r>
      <w:r w:rsidR="00A86FB6">
        <w:rPr>
          <w:rFonts w:ascii="Arial Narrow" w:hAnsi="Arial Narrow"/>
        </w:rPr>
        <w:t xml:space="preserve">projektowanego </w:t>
      </w:r>
      <w:r w:rsidR="00EF63B1" w:rsidRPr="00A86FB6">
        <w:rPr>
          <w:rFonts w:ascii="Arial Narrow" w:hAnsi="Arial Narrow"/>
        </w:rPr>
        <w:t>otwo</w:t>
      </w:r>
      <w:r w:rsidR="00A86FB6" w:rsidRPr="00A86FB6">
        <w:rPr>
          <w:rFonts w:ascii="Arial Narrow" w:hAnsi="Arial Narrow"/>
        </w:rPr>
        <w:t xml:space="preserve">ru nr </w:t>
      </w:r>
      <w:r w:rsidR="00A86FB6">
        <w:rPr>
          <w:rFonts w:ascii="Arial Narrow" w:hAnsi="Arial Narrow"/>
        </w:rPr>
        <w:t>3</w:t>
      </w:r>
      <w:r w:rsidR="00EF63B1" w:rsidRPr="00A86FB6">
        <w:rPr>
          <w:rFonts w:ascii="Arial Narrow" w:hAnsi="Arial Narrow"/>
        </w:rPr>
        <w:t xml:space="preserve"> n</w:t>
      </w:r>
      <w:r w:rsidR="0026425A" w:rsidRPr="00A86FB6">
        <w:rPr>
          <w:rFonts w:ascii="Arial Narrow" w:hAnsi="Arial Narrow"/>
        </w:rPr>
        <w:t>a te</w:t>
      </w:r>
      <w:r w:rsidR="0056023E" w:rsidRPr="00A86FB6">
        <w:rPr>
          <w:rFonts w:ascii="Arial Narrow" w:hAnsi="Arial Narrow"/>
        </w:rPr>
        <w:t>renie dz.1</w:t>
      </w:r>
      <w:r w:rsidR="00FD5F17" w:rsidRPr="00A86FB6">
        <w:rPr>
          <w:rFonts w:ascii="Arial Narrow" w:hAnsi="Arial Narrow"/>
        </w:rPr>
        <w:t>9</w:t>
      </w:r>
      <w:r w:rsidR="00B40A94" w:rsidRPr="00A86FB6">
        <w:rPr>
          <w:rFonts w:ascii="Arial Narrow" w:hAnsi="Arial Narrow"/>
        </w:rPr>
        <w:t xml:space="preserve">. </w:t>
      </w:r>
      <w:r w:rsidR="00A86FB6" w:rsidRPr="00A86FB6">
        <w:rPr>
          <w:rFonts w:ascii="Arial Narrow" w:hAnsi="Arial Narrow"/>
        </w:rPr>
        <w:t>Odsunięto projektowany otwór od wyeksploatowanych studni nr 1A ora</w:t>
      </w:r>
      <w:r w:rsidR="00A86FB6">
        <w:rPr>
          <w:rFonts w:ascii="Arial Narrow" w:hAnsi="Arial Narrow"/>
        </w:rPr>
        <w:t>z</w:t>
      </w:r>
      <w:r w:rsidR="00A86FB6" w:rsidRPr="00A86FB6">
        <w:rPr>
          <w:rFonts w:ascii="Arial Narrow" w:hAnsi="Arial Narrow"/>
        </w:rPr>
        <w:t xml:space="preserve"> nr 2. </w:t>
      </w:r>
      <w:r w:rsidR="00A86FB6">
        <w:rPr>
          <w:rFonts w:ascii="Arial Narrow" w:hAnsi="Arial Narrow"/>
        </w:rPr>
        <w:t xml:space="preserve"> Zlokalizowano</w:t>
      </w:r>
      <w:r w:rsidR="0015032F">
        <w:rPr>
          <w:rFonts w:ascii="Arial Narrow" w:hAnsi="Arial Narrow"/>
        </w:rPr>
        <w:t xml:space="preserve"> projektow</w:t>
      </w:r>
      <w:r w:rsidR="009A0791">
        <w:rPr>
          <w:rFonts w:ascii="Arial Narrow" w:hAnsi="Arial Narrow"/>
        </w:rPr>
        <w:t>a</w:t>
      </w:r>
      <w:r w:rsidR="0015032F">
        <w:rPr>
          <w:rFonts w:ascii="Arial Narrow" w:hAnsi="Arial Narrow"/>
        </w:rPr>
        <w:t>ny S3</w:t>
      </w:r>
      <w:r w:rsidR="00A86FB6">
        <w:rPr>
          <w:rFonts w:ascii="Arial Narrow" w:hAnsi="Arial Narrow"/>
        </w:rPr>
        <w:t xml:space="preserve"> w odl</w:t>
      </w:r>
      <w:r w:rsidR="00853819">
        <w:rPr>
          <w:rFonts w:ascii="Arial Narrow" w:hAnsi="Arial Narrow"/>
        </w:rPr>
        <w:t>egłości</w:t>
      </w:r>
      <w:r w:rsidR="00A86FB6">
        <w:rPr>
          <w:rFonts w:ascii="Arial Narrow" w:hAnsi="Arial Narrow"/>
        </w:rPr>
        <w:t xml:space="preserve"> ca </w:t>
      </w:r>
      <w:r w:rsidR="0015032F">
        <w:rPr>
          <w:rFonts w:ascii="Arial Narrow" w:hAnsi="Arial Narrow"/>
        </w:rPr>
        <w:t xml:space="preserve">20,0 m od budynku hydroforni, 14m od granicy z dz. ew. nr 20 oraz 25m od studni nr 4.  </w:t>
      </w:r>
    </w:p>
    <w:p w14:paraId="4AB77BE3" w14:textId="4080DE3B" w:rsidR="00BF7BBD" w:rsidRPr="00A86FB6" w:rsidRDefault="00BF7BBD" w:rsidP="00D75CA1">
      <w:pPr>
        <w:spacing w:line="276" w:lineRule="auto"/>
        <w:ind w:firstLine="708"/>
        <w:rPr>
          <w:rFonts w:ascii="Arial Narrow" w:hAnsi="Arial Narrow"/>
        </w:rPr>
      </w:pPr>
      <w:r w:rsidRPr="00A86FB6">
        <w:rPr>
          <w:rFonts w:ascii="Arial Narrow" w:hAnsi="Arial Narrow"/>
        </w:rPr>
        <w:t>Rzędna terenu</w:t>
      </w:r>
      <w:r w:rsidR="00B40A94" w:rsidRPr="00A86FB6">
        <w:rPr>
          <w:rFonts w:ascii="Arial Narrow" w:hAnsi="Arial Narrow"/>
        </w:rPr>
        <w:t xml:space="preserve"> ca</w:t>
      </w:r>
      <w:r w:rsidRPr="00A86FB6">
        <w:rPr>
          <w:rFonts w:ascii="Arial Narrow" w:hAnsi="Arial Narrow"/>
        </w:rPr>
        <w:t xml:space="preserve">: </w:t>
      </w:r>
      <w:r w:rsidR="00FD5F17" w:rsidRPr="00A86FB6">
        <w:rPr>
          <w:rFonts w:ascii="Arial Narrow" w:hAnsi="Arial Narrow"/>
        </w:rPr>
        <w:t>170,0</w:t>
      </w:r>
      <w:r w:rsidRPr="00A86FB6">
        <w:rPr>
          <w:rFonts w:ascii="Arial Narrow" w:hAnsi="Arial Narrow"/>
        </w:rPr>
        <w:t xml:space="preserve"> m </w:t>
      </w:r>
      <w:proofErr w:type="spellStart"/>
      <w:r w:rsidRPr="00A86FB6">
        <w:rPr>
          <w:rFonts w:ascii="Arial Narrow" w:hAnsi="Arial Narrow"/>
        </w:rPr>
        <w:t>npm</w:t>
      </w:r>
      <w:proofErr w:type="spellEnd"/>
      <w:r w:rsidRPr="00A86FB6">
        <w:rPr>
          <w:rFonts w:ascii="Arial Narrow" w:hAnsi="Arial Narrow"/>
        </w:rPr>
        <w:t>, wg mapy zasadniczej.</w:t>
      </w:r>
    </w:p>
    <w:p w14:paraId="344C20BD" w14:textId="6D1642D7" w:rsidR="00B40A94" w:rsidRPr="00A86FB6" w:rsidRDefault="00B40A94" w:rsidP="00D75CA1">
      <w:pPr>
        <w:autoSpaceDE w:val="0"/>
        <w:autoSpaceDN w:val="0"/>
        <w:adjustRightInd w:val="0"/>
        <w:spacing w:line="276" w:lineRule="auto"/>
        <w:ind w:firstLine="709"/>
        <w:rPr>
          <w:rFonts w:ascii="Arial Narrow" w:hAnsi="Arial Narrow"/>
        </w:rPr>
      </w:pPr>
      <w:r w:rsidRPr="00A86FB6">
        <w:rPr>
          <w:rFonts w:ascii="Arial Narrow" w:hAnsi="Arial Narrow"/>
        </w:rPr>
        <w:t xml:space="preserve">Lokalizacja otworów uwzględnia Rozporządzenie Ministra Infrastruktury </w:t>
      </w:r>
      <w:proofErr w:type="spellStart"/>
      <w:r w:rsidRPr="00A86FB6">
        <w:rPr>
          <w:rFonts w:ascii="Arial Narrow" w:hAnsi="Arial Narrow"/>
        </w:rPr>
        <w:t>ws</w:t>
      </w:r>
      <w:proofErr w:type="spellEnd"/>
      <w:r w:rsidRPr="00A86FB6">
        <w:rPr>
          <w:rFonts w:ascii="Arial Narrow" w:hAnsi="Arial Narrow"/>
        </w:rPr>
        <w:t xml:space="preserve">. lokalizacji studni. </w:t>
      </w:r>
    </w:p>
    <w:p w14:paraId="0A0F1DDB" w14:textId="00F915D5" w:rsidR="00DE5C03" w:rsidRPr="00A86FB6" w:rsidRDefault="00DE5C03" w:rsidP="00D75CA1">
      <w:pPr>
        <w:autoSpaceDE w:val="0"/>
        <w:autoSpaceDN w:val="0"/>
        <w:adjustRightInd w:val="0"/>
        <w:spacing w:line="276" w:lineRule="auto"/>
        <w:ind w:firstLine="709"/>
        <w:rPr>
          <w:rFonts w:ascii="Arial Narrow" w:hAnsi="Arial Narrow"/>
        </w:rPr>
      </w:pPr>
    </w:p>
    <w:p w14:paraId="0F68D7B8" w14:textId="77777777" w:rsidR="00DE5C03" w:rsidRPr="00A86FB6" w:rsidRDefault="00DE5C03" w:rsidP="00D75CA1">
      <w:pPr>
        <w:autoSpaceDE w:val="0"/>
        <w:autoSpaceDN w:val="0"/>
        <w:adjustRightInd w:val="0"/>
        <w:spacing w:line="276" w:lineRule="auto"/>
        <w:ind w:firstLine="709"/>
        <w:rPr>
          <w:rFonts w:ascii="Arial Narrow" w:hAnsi="Arial Narrow"/>
        </w:rPr>
      </w:pPr>
      <w:r w:rsidRPr="00A86FB6">
        <w:rPr>
          <w:rFonts w:ascii="Arial Narrow" w:hAnsi="Arial Narrow"/>
        </w:rPr>
        <w:t>Wyszczególniono również elementy ograniczające plac wierceń:</w:t>
      </w:r>
    </w:p>
    <w:p w14:paraId="44285D46" w14:textId="1CDC3D8C" w:rsidR="00DE5C03" w:rsidRPr="00A86FB6" w:rsidRDefault="00DE5C03" w:rsidP="00D75CA1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Fonts w:ascii="Arial Narrow" w:hAnsi="Arial Narrow"/>
        </w:rPr>
      </w:pPr>
      <w:r w:rsidRPr="00A86FB6">
        <w:rPr>
          <w:rFonts w:ascii="Arial Narrow" w:hAnsi="Arial Narrow"/>
        </w:rPr>
        <w:t>istniejące linie energetyczne naziemne wraz z trafostacją.</w:t>
      </w:r>
    </w:p>
    <w:p w14:paraId="5B8F1F71" w14:textId="2F098FBE" w:rsidR="00DE5C03" w:rsidRPr="00A86FB6" w:rsidRDefault="00DE5C03" w:rsidP="00D75CA1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Fonts w:ascii="Arial Narrow" w:hAnsi="Arial Narrow"/>
        </w:rPr>
      </w:pPr>
      <w:r w:rsidRPr="00A86FB6">
        <w:rPr>
          <w:rFonts w:ascii="Arial Narrow" w:hAnsi="Arial Narrow"/>
        </w:rPr>
        <w:t xml:space="preserve">istniejące odciągi masztu telekomunikacyjnego zakotwione w gruncie (maszt zamontowany na dachu hydroforni) </w:t>
      </w:r>
    </w:p>
    <w:p w14:paraId="506028F8" w14:textId="2A938989" w:rsidR="00DE5C03" w:rsidRPr="00A86FB6" w:rsidRDefault="00DE5C03" w:rsidP="00D75CA1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Fonts w:ascii="Arial Narrow" w:hAnsi="Arial Narrow"/>
        </w:rPr>
      </w:pPr>
      <w:r w:rsidRPr="00A86FB6">
        <w:rPr>
          <w:rFonts w:ascii="Arial Narrow" w:hAnsi="Arial Narrow"/>
        </w:rPr>
        <w:t>ogrodzenie terenu ujęcia.</w:t>
      </w:r>
    </w:p>
    <w:p w14:paraId="1FA57227" w14:textId="77777777" w:rsidR="00DE5C03" w:rsidRPr="00A86FB6" w:rsidRDefault="00DE5C03" w:rsidP="00D75CA1">
      <w:pPr>
        <w:autoSpaceDE w:val="0"/>
        <w:autoSpaceDN w:val="0"/>
        <w:adjustRightInd w:val="0"/>
        <w:spacing w:line="276" w:lineRule="auto"/>
        <w:ind w:firstLine="709"/>
        <w:rPr>
          <w:rFonts w:ascii="Arial Narrow" w:hAnsi="Arial Narrow"/>
        </w:rPr>
      </w:pPr>
    </w:p>
    <w:p w14:paraId="6EC7337D" w14:textId="21323EF1" w:rsidR="00DE5C03" w:rsidRPr="00A86FB6" w:rsidRDefault="00DE5C03" w:rsidP="00D75CA1">
      <w:pPr>
        <w:autoSpaceDE w:val="0"/>
        <w:autoSpaceDN w:val="0"/>
        <w:adjustRightInd w:val="0"/>
        <w:spacing w:line="276" w:lineRule="auto"/>
        <w:ind w:firstLine="709"/>
        <w:rPr>
          <w:rFonts w:ascii="Arial Narrow" w:hAnsi="Arial Narrow"/>
        </w:rPr>
      </w:pPr>
      <w:r w:rsidRPr="00A86FB6">
        <w:rPr>
          <w:rFonts w:ascii="Arial Narrow" w:hAnsi="Arial Narrow"/>
        </w:rPr>
        <w:lastRenderedPageBreak/>
        <w:t xml:space="preserve">Uwaga: </w:t>
      </w:r>
      <w:r w:rsidRPr="00A86FB6">
        <w:rPr>
          <w:rFonts w:ascii="Arial Narrow" w:hAnsi="Arial Narrow"/>
          <w:i/>
          <w:iCs/>
        </w:rPr>
        <w:t>na mapie brak zaznaczonej pełnej infrastruktury podziemnej.</w:t>
      </w:r>
    </w:p>
    <w:p w14:paraId="7C18934B" w14:textId="4639F74A" w:rsidR="00C62D49" w:rsidRPr="00A86FB6" w:rsidRDefault="00C62D49" w:rsidP="000C4E6D">
      <w:pPr>
        <w:autoSpaceDE w:val="0"/>
        <w:autoSpaceDN w:val="0"/>
        <w:adjustRightInd w:val="0"/>
        <w:ind w:firstLine="709"/>
        <w:rPr>
          <w:rFonts w:ascii="Arial Narrow" w:hAnsi="Arial Narrow"/>
        </w:rPr>
      </w:pPr>
    </w:p>
    <w:p w14:paraId="18153BDF" w14:textId="36C29CB3" w:rsidR="00D12E90" w:rsidRPr="00D75CA1" w:rsidRDefault="00C62D49" w:rsidP="00D75CA1">
      <w:pPr>
        <w:autoSpaceDE w:val="0"/>
        <w:autoSpaceDN w:val="0"/>
        <w:adjustRightInd w:val="0"/>
        <w:ind w:firstLine="709"/>
        <w:rPr>
          <w:rFonts w:ascii="Arial Narrow" w:hAnsi="Arial Narrow"/>
        </w:rPr>
      </w:pPr>
      <w:r w:rsidRPr="00A86FB6">
        <w:rPr>
          <w:rFonts w:ascii="Arial Narrow" w:hAnsi="Arial Narrow"/>
        </w:rPr>
        <w:t xml:space="preserve">Lokalizacja została przedstawiona na mapie </w:t>
      </w:r>
      <w:r w:rsidR="0056023E" w:rsidRPr="00A86FB6">
        <w:rPr>
          <w:rFonts w:ascii="Arial Narrow" w:hAnsi="Arial Narrow"/>
        </w:rPr>
        <w:t>sytuacyjno-wysokościowej</w:t>
      </w:r>
      <w:r w:rsidRPr="00A86FB6">
        <w:rPr>
          <w:rFonts w:ascii="Arial Narrow" w:hAnsi="Arial Narrow"/>
        </w:rPr>
        <w:t xml:space="preserve"> zał. nr </w:t>
      </w:r>
      <w:r w:rsidR="00A86FB6" w:rsidRPr="00A86FB6">
        <w:rPr>
          <w:rFonts w:ascii="Arial Narrow" w:hAnsi="Arial Narrow"/>
        </w:rPr>
        <w:t>2</w:t>
      </w:r>
      <w:r w:rsidRPr="00A86FB6">
        <w:rPr>
          <w:rFonts w:ascii="Arial Narrow" w:hAnsi="Arial Narrow"/>
        </w:rPr>
        <w:t xml:space="preserve">. </w:t>
      </w:r>
      <w:r w:rsidR="00721530" w:rsidRPr="00B671C4">
        <w:rPr>
          <w:rFonts w:ascii="Arial Narrow" w:hAnsi="Arial Narrow"/>
          <w:color w:val="FF0000"/>
        </w:rPr>
        <w:t>.</w:t>
      </w:r>
    </w:p>
    <w:p w14:paraId="22A94766" w14:textId="54073C81" w:rsidR="00D12E90" w:rsidRPr="00A86FB6" w:rsidRDefault="00B17F5F" w:rsidP="00A86FB6">
      <w:pPr>
        <w:pStyle w:val="Nagwek1"/>
      </w:pPr>
      <w:bookmarkStart w:id="6" w:name="_Toc214524910"/>
      <w:r w:rsidRPr="00A86FB6">
        <w:t xml:space="preserve">Wnioski i </w:t>
      </w:r>
      <w:r w:rsidR="00D12E90" w:rsidRPr="00A86FB6">
        <w:t>zaleceni</w:t>
      </w:r>
      <w:r w:rsidR="003F7A1A" w:rsidRPr="00A86FB6">
        <w:t>a</w:t>
      </w:r>
      <w:bookmarkEnd w:id="6"/>
    </w:p>
    <w:p w14:paraId="5324EB0C" w14:textId="77777777" w:rsidR="00F02441" w:rsidRPr="00B671C4" w:rsidRDefault="00F02441" w:rsidP="00D75CA1">
      <w:pPr>
        <w:spacing w:line="276" w:lineRule="auto"/>
        <w:rPr>
          <w:rFonts w:ascii="Arial Narrow" w:hAnsi="Arial Narrow"/>
          <w:color w:val="FF0000"/>
          <w:lang w:eastAsia="en-US"/>
        </w:rPr>
      </w:pPr>
    </w:p>
    <w:p w14:paraId="1885A600" w14:textId="41727E0B" w:rsidR="00CF7514" w:rsidRPr="00A86FB6" w:rsidRDefault="00D12E90" w:rsidP="00D75CA1">
      <w:pPr>
        <w:pStyle w:val="Akapitzlist"/>
        <w:numPr>
          <w:ilvl w:val="1"/>
          <w:numId w:val="1"/>
        </w:numPr>
        <w:ind w:left="432"/>
        <w:rPr>
          <w:rFonts w:ascii="Arial Narrow" w:hAnsi="Arial Narrow"/>
          <w:sz w:val="24"/>
          <w:szCs w:val="24"/>
        </w:rPr>
      </w:pPr>
      <w:r w:rsidRPr="00A86FB6">
        <w:rPr>
          <w:rFonts w:ascii="Arial Narrow" w:hAnsi="Arial Narrow"/>
          <w:sz w:val="24"/>
          <w:szCs w:val="24"/>
        </w:rPr>
        <w:t xml:space="preserve">Do zatwierdzenia przedstawia się </w:t>
      </w:r>
      <w:r w:rsidR="00A86FB6" w:rsidRPr="00A86FB6">
        <w:rPr>
          <w:rFonts w:ascii="Arial Narrow" w:hAnsi="Arial Narrow"/>
          <w:sz w:val="24"/>
          <w:szCs w:val="24"/>
        </w:rPr>
        <w:t xml:space="preserve">dodatek </w:t>
      </w:r>
      <w:r w:rsidR="00853819">
        <w:rPr>
          <w:rFonts w:ascii="Arial Narrow" w:hAnsi="Arial Narrow"/>
          <w:sz w:val="24"/>
          <w:szCs w:val="24"/>
        </w:rPr>
        <w:t xml:space="preserve">nr 1 </w:t>
      </w:r>
      <w:r w:rsidR="00A86FB6" w:rsidRPr="00A86FB6">
        <w:rPr>
          <w:rFonts w:ascii="Arial Narrow" w:hAnsi="Arial Narrow"/>
          <w:sz w:val="24"/>
          <w:szCs w:val="24"/>
        </w:rPr>
        <w:t xml:space="preserve">do </w:t>
      </w:r>
      <w:r w:rsidRPr="00A86FB6">
        <w:rPr>
          <w:rFonts w:ascii="Arial Narrow" w:hAnsi="Arial Narrow"/>
          <w:sz w:val="24"/>
          <w:szCs w:val="24"/>
        </w:rPr>
        <w:t>projekt</w:t>
      </w:r>
      <w:r w:rsidR="00A86FB6" w:rsidRPr="00A86FB6">
        <w:rPr>
          <w:rFonts w:ascii="Arial Narrow" w:hAnsi="Arial Narrow"/>
          <w:sz w:val="24"/>
          <w:szCs w:val="24"/>
        </w:rPr>
        <w:t>u</w:t>
      </w:r>
      <w:r w:rsidR="006E20A8" w:rsidRPr="00A86FB6">
        <w:rPr>
          <w:rFonts w:ascii="Arial Narrow" w:hAnsi="Arial Narrow"/>
          <w:sz w:val="24"/>
          <w:szCs w:val="24"/>
        </w:rPr>
        <w:t xml:space="preserve"> robót geologicznych w zakresie</w:t>
      </w:r>
      <w:r w:rsidR="00A86FB6" w:rsidRPr="00A86FB6">
        <w:rPr>
          <w:rFonts w:ascii="Arial Narrow" w:hAnsi="Arial Narrow"/>
          <w:sz w:val="24"/>
          <w:szCs w:val="24"/>
        </w:rPr>
        <w:t xml:space="preserve"> zmiany lokalizacji otworu nr 3 w granicach dz. ew. nr 19</w:t>
      </w:r>
      <w:r w:rsidR="00853819">
        <w:rPr>
          <w:rFonts w:ascii="Arial Narrow" w:hAnsi="Arial Narrow"/>
          <w:sz w:val="24"/>
          <w:szCs w:val="24"/>
        </w:rPr>
        <w:t xml:space="preserve"> obręb 0004 Górki</w:t>
      </w:r>
    </w:p>
    <w:p w14:paraId="61545857" w14:textId="77777777" w:rsidR="00A86FB6" w:rsidRPr="00A86FB6" w:rsidRDefault="00A86FB6" w:rsidP="00D75CA1">
      <w:pPr>
        <w:pStyle w:val="Akapitzlist"/>
        <w:ind w:left="432"/>
        <w:rPr>
          <w:rFonts w:ascii="Arial Narrow" w:hAnsi="Arial Narrow"/>
          <w:sz w:val="24"/>
          <w:szCs w:val="24"/>
        </w:rPr>
      </w:pPr>
    </w:p>
    <w:p w14:paraId="5A3E1F39" w14:textId="18C5488C" w:rsidR="003E74A7" w:rsidRPr="00A86FB6" w:rsidRDefault="003E74A7" w:rsidP="00D75CA1">
      <w:pPr>
        <w:pStyle w:val="Akapitzlist"/>
        <w:numPr>
          <w:ilvl w:val="1"/>
          <w:numId w:val="1"/>
        </w:numPr>
        <w:ind w:left="426" w:hanging="426"/>
        <w:rPr>
          <w:rFonts w:ascii="Arial Narrow" w:hAnsi="Arial Narrow"/>
          <w:sz w:val="24"/>
          <w:szCs w:val="24"/>
        </w:rPr>
      </w:pPr>
      <w:r w:rsidRPr="00A86FB6">
        <w:rPr>
          <w:rFonts w:ascii="Arial Narrow" w:hAnsi="Arial Narrow"/>
          <w:sz w:val="24"/>
          <w:szCs w:val="24"/>
        </w:rPr>
        <w:t>Upoważnić nadzór hydrogeologiczny do korekty konstrukcji</w:t>
      </w:r>
      <w:r w:rsidR="009912F2">
        <w:rPr>
          <w:rFonts w:ascii="Arial Narrow" w:hAnsi="Arial Narrow"/>
          <w:sz w:val="24"/>
          <w:szCs w:val="24"/>
        </w:rPr>
        <w:t xml:space="preserve">, </w:t>
      </w:r>
      <w:r w:rsidRPr="00A86FB6">
        <w:rPr>
          <w:rFonts w:ascii="Arial Narrow" w:hAnsi="Arial Narrow"/>
          <w:sz w:val="24"/>
          <w:szCs w:val="24"/>
        </w:rPr>
        <w:t xml:space="preserve">sposobie </w:t>
      </w:r>
      <w:proofErr w:type="spellStart"/>
      <w:r w:rsidRPr="00A86FB6">
        <w:rPr>
          <w:rFonts w:ascii="Arial Narrow" w:hAnsi="Arial Narrow"/>
          <w:sz w:val="24"/>
          <w:szCs w:val="24"/>
        </w:rPr>
        <w:t>zafiltrowania</w:t>
      </w:r>
      <w:proofErr w:type="spellEnd"/>
      <w:r w:rsidRPr="00A86FB6">
        <w:rPr>
          <w:rFonts w:ascii="Arial Narrow" w:hAnsi="Arial Narrow"/>
          <w:sz w:val="24"/>
          <w:szCs w:val="24"/>
        </w:rPr>
        <w:t xml:space="preserve">  oraz  innych zamian zakresu projektowanych prac w dostosowaniu do warunków hydrogeologicznych stwierdzonych podczas wiercenia.</w:t>
      </w:r>
    </w:p>
    <w:p w14:paraId="1C40A3A7" w14:textId="77777777" w:rsidR="003E74A7" w:rsidRPr="00A86FB6" w:rsidRDefault="003E74A7" w:rsidP="00D75CA1">
      <w:pPr>
        <w:pStyle w:val="Akapitzlist"/>
        <w:ind w:left="426"/>
        <w:rPr>
          <w:rFonts w:ascii="Arial Narrow" w:hAnsi="Arial Narrow"/>
          <w:sz w:val="24"/>
          <w:szCs w:val="24"/>
        </w:rPr>
      </w:pPr>
    </w:p>
    <w:p w14:paraId="76D2FE41" w14:textId="5ACCBE41" w:rsidR="00D12E90" w:rsidRPr="00A86FB6" w:rsidRDefault="00D12E90" w:rsidP="00D75CA1">
      <w:pPr>
        <w:pStyle w:val="Akapitzlist"/>
        <w:numPr>
          <w:ilvl w:val="1"/>
          <w:numId w:val="1"/>
        </w:numPr>
        <w:ind w:left="432"/>
        <w:rPr>
          <w:rFonts w:ascii="Arial Narrow" w:hAnsi="Arial Narrow"/>
          <w:sz w:val="24"/>
          <w:szCs w:val="24"/>
        </w:rPr>
      </w:pPr>
      <w:r w:rsidRPr="00A86FB6">
        <w:rPr>
          <w:rFonts w:ascii="Arial Narrow" w:hAnsi="Arial Narrow"/>
          <w:sz w:val="24"/>
          <w:szCs w:val="24"/>
        </w:rPr>
        <w:t xml:space="preserve">Po zakończeniu prac zostanie opracowany dodatek do dokumentacji hydrogeologicznej </w:t>
      </w:r>
      <w:r w:rsidR="003F7A1A" w:rsidRPr="00A86FB6">
        <w:rPr>
          <w:rFonts w:ascii="Arial Narrow" w:hAnsi="Arial Narrow"/>
          <w:sz w:val="24"/>
          <w:szCs w:val="24"/>
        </w:rPr>
        <w:br/>
      </w:r>
      <w:r w:rsidRPr="00A86FB6">
        <w:rPr>
          <w:rFonts w:ascii="Arial Narrow" w:hAnsi="Arial Narrow"/>
          <w:sz w:val="24"/>
          <w:szCs w:val="24"/>
        </w:rPr>
        <w:t>w zakresie opisanym w rozdz. 6.11</w:t>
      </w:r>
      <w:r w:rsidR="00853819">
        <w:rPr>
          <w:rFonts w:ascii="Arial Narrow" w:hAnsi="Arial Narrow"/>
          <w:sz w:val="24"/>
          <w:szCs w:val="24"/>
        </w:rPr>
        <w:t xml:space="preserve"> projektu robót geologicznych</w:t>
      </w:r>
    </w:p>
    <w:p w14:paraId="335D8CAE" w14:textId="77777777" w:rsidR="003E74A7" w:rsidRPr="00A86FB6" w:rsidRDefault="003E74A7" w:rsidP="00D75CA1">
      <w:pPr>
        <w:pStyle w:val="Akapitzlist"/>
        <w:ind w:left="432"/>
        <w:rPr>
          <w:rFonts w:ascii="Arial Narrow" w:hAnsi="Arial Narrow"/>
          <w:sz w:val="24"/>
          <w:szCs w:val="24"/>
        </w:rPr>
      </w:pPr>
    </w:p>
    <w:p w14:paraId="26EAB45F" w14:textId="24B186C4" w:rsidR="003E74A7" w:rsidRPr="00A86FB6" w:rsidRDefault="003E74A7" w:rsidP="00D75CA1">
      <w:pPr>
        <w:pStyle w:val="Akapitzlist"/>
        <w:numPr>
          <w:ilvl w:val="1"/>
          <w:numId w:val="1"/>
        </w:numPr>
        <w:ind w:left="432"/>
        <w:rPr>
          <w:rFonts w:ascii="Arial Narrow" w:hAnsi="Arial Narrow"/>
          <w:sz w:val="24"/>
          <w:szCs w:val="24"/>
        </w:rPr>
      </w:pPr>
      <w:r w:rsidRPr="00A86FB6">
        <w:rPr>
          <w:rFonts w:ascii="Arial Narrow" w:hAnsi="Arial Narrow"/>
          <w:sz w:val="24"/>
          <w:szCs w:val="24"/>
        </w:rPr>
        <w:t xml:space="preserve">Teren działki nr </w:t>
      </w:r>
      <w:r w:rsidR="003F7A1A" w:rsidRPr="00A86FB6">
        <w:rPr>
          <w:rFonts w:ascii="Arial Narrow" w:hAnsi="Arial Narrow"/>
          <w:sz w:val="24"/>
          <w:szCs w:val="24"/>
        </w:rPr>
        <w:t>1</w:t>
      </w:r>
      <w:r w:rsidR="00076D71" w:rsidRPr="00A86FB6">
        <w:rPr>
          <w:rFonts w:ascii="Arial Narrow" w:hAnsi="Arial Narrow"/>
          <w:sz w:val="24"/>
          <w:szCs w:val="24"/>
        </w:rPr>
        <w:t>9</w:t>
      </w:r>
      <w:r w:rsidR="003F7A1A" w:rsidRPr="00A86FB6">
        <w:rPr>
          <w:rFonts w:ascii="Arial Narrow" w:hAnsi="Arial Narrow"/>
          <w:sz w:val="24"/>
          <w:szCs w:val="24"/>
        </w:rPr>
        <w:t xml:space="preserve"> obręb 00</w:t>
      </w:r>
      <w:r w:rsidR="00076D71" w:rsidRPr="00A86FB6">
        <w:rPr>
          <w:rFonts w:ascii="Arial Narrow" w:hAnsi="Arial Narrow"/>
          <w:sz w:val="24"/>
          <w:szCs w:val="24"/>
        </w:rPr>
        <w:t>04</w:t>
      </w:r>
      <w:r w:rsidR="003F7A1A" w:rsidRPr="00A86FB6">
        <w:rPr>
          <w:rFonts w:ascii="Arial Narrow" w:hAnsi="Arial Narrow"/>
          <w:sz w:val="24"/>
          <w:szCs w:val="24"/>
        </w:rPr>
        <w:t>,</w:t>
      </w:r>
      <w:r w:rsidR="00076D71" w:rsidRPr="00A86FB6">
        <w:rPr>
          <w:rFonts w:ascii="Arial Narrow" w:hAnsi="Arial Narrow"/>
          <w:sz w:val="24"/>
          <w:szCs w:val="24"/>
        </w:rPr>
        <w:t xml:space="preserve"> w m. Kliczkowy </w:t>
      </w:r>
      <w:r w:rsidRPr="00A86FB6">
        <w:rPr>
          <w:rFonts w:ascii="Arial Narrow" w:hAnsi="Arial Narrow"/>
          <w:sz w:val="24"/>
          <w:szCs w:val="24"/>
        </w:rPr>
        <w:t>objętej projektem robót geologicznych stanowi własność</w:t>
      </w:r>
      <w:r w:rsidR="003F7A1A" w:rsidRPr="00A86FB6">
        <w:rPr>
          <w:rFonts w:ascii="Arial Narrow" w:hAnsi="Arial Narrow"/>
          <w:sz w:val="24"/>
          <w:szCs w:val="24"/>
        </w:rPr>
        <w:t xml:space="preserve"> Gminy </w:t>
      </w:r>
      <w:r w:rsidR="00076D71" w:rsidRPr="00A86FB6">
        <w:rPr>
          <w:rFonts w:ascii="Arial Narrow" w:hAnsi="Arial Narrow"/>
          <w:sz w:val="24"/>
          <w:szCs w:val="24"/>
        </w:rPr>
        <w:t>Karsin.</w:t>
      </w:r>
    </w:p>
    <w:p w14:paraId="15166D17" w14:textId="77777777" w:rsidR="003E74A7" w:rsidRPr="00A86FB6" w:rsidRDefault="003E74A7" w:rsidP="00D75CA1">
      <w:pPr>
        <w:pStyle w:val="Akapitzlist"/>
        <w:ind w:left="432"/>
        <w:rPr>
          <w:rFonts w:ascii="Arial Narrow" w:hAnsi="Arial Narrow"/>
          <w:sz w:val="24"/>
          <w:szCs w:val="24"/>
        </w:rPr>
      </w:pPr>
    </w:p>
    <w:p w14:paraId="35B36D66" w14:textId="75FCF317" w:rsidR="00D12E90" w:rsidRPr="00A86FB6" w:rsidRDefault="00D12E90" w:rsidP="00D75CA1">
      <w:pPr>
        <w:pStyle w:val="Akapitzlist"/>
        <w:numPr>
          <w:ilvl w:val="1"/>
          <w:numId w:val="1"/>
        </w:numPr>
        <w:ind w:left="432"/>
        <w:rPr>
          <w:rFonts w:ascii="Arial Narrow" w:hAnsi="Arial Narrow"/>
          <w:sz w:val="24"/>
          <w:szCs w:val="24"/>
        </w:rPr>
      </w:pPr>
      <w:r w:rsidRPr="00A86FB6">
        <w:rPr>
          <w:rFonts w:ascii="Arial Narrow" w:hAnsi="Arial Narrow"/>
          <w:sz w:val="24"/>
          <w:szCs w:val="24"/>
        </w:rPr>
        <w:t xml:space="preserve">Wnioskuje się o wydanie decyzji zatwierdzającej </w:t>
      </w:r>
      <w:r w:rsidR="009912F2" w:rsidRPr="009912F2">
        <w:rPr>
          <w:rFonts w:ascii="Arial Narrow" w:hAnsi="Arial Narrow"/>
          <w:sz w:val="24"/>
          <w:szCs w:val="24"/>
        </w:rPr>
        <w:t>w ramach obowiązywania pierwotnego projektu , tj. do dnia 31.01.2028</w:t>
      </w:r>
      <w:r w:rsidR="009912F2">
        <w:rPr>
          <w:rFonts w:ascii="Arial Narrow" w:hAnsi="Arial Narrow"/>
          <w:sz w:val="24"/>
          <w:szCs w:val="24"/>
        </w:rPr>
        <w:t xml:space="preserve"> </w:t>
      </w:r>
      <w:r w:rsidR="009912F2" w:rsidRPr="009912F2">
        <w:rPr>
          <w:rFonts w:ascii="Arial Narrow" w:hAnsi="Arial Narrow"/>
          <w:sz w:val="24"/>
          <w:szCs w:val="24"/>
        </w:rPr>
        <w:t>r</w:t>
      </w:r>
      <w:r w:rsidR="009912F2">
        <w:rPr>
          <w:rFonts w:ascii="Arial Narrow" w:hAnsi="Arial Narrow"/>
          <w:sz w:val="24"/>
          <w:szCs w:val="24"/>
        </w:rPr>
        <w:t>.</w:t>
      </w:r>
    </w:p>
    <w:p w14:paraId="3F78C4CF" w14:textId="77777777" w:rsidR="00D12E90" w:rsidRPr="00A86FB6" w:rsidRDefault="00D12E90" w:rsidP="00D75CA1">
      <w:pPr>
        <w:pStyle w:val="Akapitzlist"/>
        <w:rPr>
          <w:rFonts w:ascii="Arial Narrow" w:hAnsi="Arial Narrow"/>
          <w:sz w:val="24"/>
          <w:szCs w:val="24"/>
        </w:rPr>
      </w:pPr>
    </w:p>
    <w:p w14:paraId="1723227A" w14:textId="37F07808" w:rsidR="00D12E90" w:rsidRPr="00B671C4" w:rsidRDefault="00B671C4" w:rsidP="00D75CA1">
      <w:pPr>
        <w:pStyle w:val="Akapitzlist"/>
        <w:numPr>
          <w:ilvl w:val="1"/>
          <w:numId w:val="1"/>
        </w:numPr>
        <w:ind w:left="432"/>
        <w:rPr>
          <w:rFonts w:ascii="Arial Narrow" w:hAnsi="Arial Narrow"/>
          <w:color w:val="FF0000"/>
          <w:sz w:val="24"/>
          <w:szCs w:val="24"/>
        </w:rPr>
      </w:pPr>
      <w:r w:rsidRPr="00A86FB6">
        <w:rPr>
          <w:rFonts w:ascii="Arial Narrow" w:hAnsi="Arial Narrow"/>
          <w:sz w:val="24"/>
          <w:szCs w:val="24"/>
        </w:rPr>
        <w:t xml:space="preserve">Dodatek </w:t>
      </w:r>
      <w:r w:rsidR="00853819">
        <w:rPr>
          <w:rFonts w:ascii="Arial Narrow" w:hAnsi="Arial Narrow"/>
          <w:sz w:val="24"/>
          <w:szCs w:val="24"/>
        </w:rPr>
        <w:t xml:space="preserve">nr 1 </w:t>
      </w:r>
      <w:r w:rsidRPr="00A86FB6">
        <w:rPr>
          <w:rFonts w:ascii="Arial Narrow" w:hAnsi="Arial Narrow"/>
          <w:sz w:val="24"/>
          <w:szCs w:val="24"/>
        </w:rPr>
        <w:t>do p</w:t>
      </w:r>
      <w:r w:rsidR="00107BBD" w:rsidRPr="00A86FB6">
        <w:rPr>
          <w:rFonts w:ascii="Arial Narrow" w:hAnsi="Arial Narrow"/>
          <w:sz w:val="24"/>
          <w:szCs w:val="24"/>
        </w:rPr>
        <w:t>rojekt</w:t>
      </w:r>
      <w:r w:rsidRPr="00A86FB6">
        <w:rPr>
          <w:rFonts w:ascii="Arial Narrow" w:hAnsi="Arial Narrow"/>
          <w:sz w:val="24"/>
          <w:szCs w:val="24"/>
        </w:rPr>
        <w:t>u</w:t>
      </w:r>
      <w:r w:rsidR="00107BBD" w:rsidRPr="00A86FB6">
        <w:rPr>
          <w:rFonts w:ascii="Arial Narrow" w:hAnsi="Arial Narrow"/>
          <w:sz w:val="24"/>
          <w:szCs w:val="24"/>
        </w:rPr>
        <w:t xml:space="preserve"> </w:t>
      </w:r>
      <w:r w:rsidR="003E74A7" w:rsidRPr="00A86FB6">
        <w:rPr>
          <w:rFonts w:ascii="Arial Narrow" w:hAnsi="Arial Narrow"/>
          <w:sz w:val="24"/>
          <w:szCs w:val="24"/>
        </w:rPr>
        <w:t xml:space="preserve">robót geologicznych </w:t>
      </w:r>
      <w:r w:rsidR="00107BBD" w:rsidRPr="00A86FB6">
        <w:rPr>
          <w:rFonts w:ascii="Arial Narrow" w:hAnsi="Arial Narrow"/>
          <w:sz w:val="24"/>
          <w:szCs w:val="24"/>
        </w:rPr>
        <w:t xml:space="preserve">podlega zatwierdzeniu przez </w:t>
      </w:r>
      <w:r w:rsidR="001F6B54" w:rsidRPr="00A86FB6">
        <w:rPr>
          <w:rFonts w:ascii="Arial Narrow" w:hAnsi="Arial Narrow"/>
          <w:sz w:val="24"/>
          <w:szCs w:val="24"/>
        </w:rPr>
        <w:t>Marszałka Województwa Pomorskiego</w:t>
      </w:r>
      <w:r w:rsidR="001F6B54" w:rsidRPr="00B671C4">
        <w:rPr>
          <w:rFonts w:ascii="Arial Narrow" w:hAnsi="Arial Narrow"/>
          <w:color w:val="FF0000"/>
          <w:sz w:val="24"/>
          <w:szCs w:val="24"/>
        </w:rPr>
        <w:t>.</w:t>
      </w:r>
    </w:p>
    <w:sectPr w:rsidR="00D12E90" w:rsidRPr="00B671C4" w:rsidSect="00710326">
      <w:footerReference w:type="default" r:id="rId7"/>
      <w:headerReference w:type="first" r:id="rId8"/>
      <w:footerReference w:type="first" r:id="rId9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D7FF9" w14:textId="77777777" w:rsidR="00391F0C" w:rsidRDefault="00391F0C" w:rsidP="00EE4E1C">
      <w:r>
        <w:separator/>
      </w:r>
    </w:p>
  </w:endnote>
  <w:endnote w:type="continuationSeparator" w:id="0">
    <w:p w14:paraId="6382C266" w14:textId="77777777" w:rsidR="00391F0C" w:rsidRDefault="00391F0C" w:rsidP="00EE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RomanD">
    <w:panose1 w:val="00000400000000000000"/>
    <w:charset w:val="EE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8026981"/>
      <w:docPartObj>
        <w:docPartGallery w:val="Page Numbers (Bottom of Page)"/>
        <w:docPartUnique/>
      </w:docPartObj>
    </w:sdtPr>
    <w:sdtContent>
      <w:p w14:paraId="42A20667" w14:textId="77777777" w:rsidR="00853859" w:rsidRDefault="0085385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1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DC75E8" w14:textId="77777777" w:rsidR="00853859" w:rsidRDefault="008538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77AB" w14:textId="77777777" w:rsidR="00853859" w:rsidRDefault="00853859">
    <w:pPr>
      <w:pStyle w:val="Stopka"/>
      <w:jc w:val="right"/>
    </w:pPr>
    <w:r>
      <w:t>2</w:t>
    </w:r>
  </w:p>
  <w:p w14:paraId="0BAF7C3E" w14:textId="77777777" w:rsidR="00853859" w:rsidRDefault="008538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F09F2" w14:textId="77777777" w:rsidR="00391F0C" w:rsidRDefault="00391F0C" w:rsidP="00EE4E1C">
      <w:r>
        <w:separator/>
      </w:r>
    </w:p>
  </w:footnote>
  <w:footnote w:type="continuationSeparator" w:id="0">
    <w:p w14:paraId="7E14F756" w14:textId="77777777" w:rsidR="00391F0C" w:rsidRDefault="00391F0C" w:rsidP="00EE4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9720B" w14:textId="77777777" w:rsidR="00710326" w:rsidRDefault="00710326" w:rsidP="00710326">
    <w:pPr>
      <w:pStyle w:val="Bezodstpw"/>
      <w:ind w:left="851"/>
      <w:rPr>
        <w:rFonts w:ascii="RomanD" w:hAnsi="RomanD" w:cs="RomanD"/>
        <w:sz w:val="18"/>
      </w:rPr>
    </w:pPr>
    <w:r>
      <w:rPr>
        <w:rFonts w:ascii="RomanD" w:hAnsi="RomanD" w:cs="RomanD"/>
        <w:sz w:val="18"/>
      </w:rPr>
      <w:t>Usługi Hydrogeologiczne Maciej Śledź</w:t>
    </w:r>
  </w:p>
  <w:p w14:paraId="5028F3BA" w14:textId="77777777" w:rsidR="00710326" w:rsidRDefault="00710326" w:rsidP="00710326">
    <w:pPr>
      <w:pStyle w:val="Bezodstpw"/>
      <w:ind w:left="851"/>
      <w:rPr>
        <w:rFonts w:ascii="RomanD" w:hAnsi="RomanD" w:cs="RomanD"/>
        <w:sz w:val="18"/>
      </w:rPr>
    </w:pPr>
    <w:r>
      <w:rPr>
        <w:rFonts w:ascii="RomanD" w:hAnsi="RomanD" w:cs="RomanD"/>
        <w:sz w:val="18"/>
      </w:rPr>
      <w:t xml:space="preserve">ul. Kołodzieja 52/45, 80 </w:t>
    </w:r>
    <w:r>
      <w:rPr>
        <w:sz w:val="18"/>
      </w:rPr>
      <w:t>–</w:t>
    </w:r>
    <w:r>
      <w:rPr>
        <w:rFonts w:ascii="RomanD" w:hAnsi="RomanD" w:cs="RomanD"/>
        <w:sz w:val="18"/>
      </w:rPr>
      <w:t xml:space="preserve"> 180 Gdańsk</w:t>
    </w:r>
  </w:p>
  <w:p w14:paraId="4E1AF758" w14:textId="77777777" w:rsidR="00710326" w:rsidRDefault="00710326" w:rsidP="00710326">
    <w:pPr>
      <w:pStyle w:val="Bezodstpw"/>
      <w:ind w:left="851"/>
      <w:rPr>
        <w:rFonts w:ascii="RomanD" w:hAnsi="RomanD" w:cs="RomanD"/>
        <w:sz w:val="18"/>
        <w:lang w:val="de-DE"/>
      </w:rPr>
    </w:pPr>
    <w:r w:rsidRPr="00641DCA">
      <w:rPr>
        <w:rFonts w:ascii="RomanD" w:hAnsi="RomanD" w:cs="RomanD"/>
        <w:sz w:val="18"/>
        <w:lang w:val="de-DE"/>
      </w:rPr>
      <w:t xml:space="preserve">Tel.: </w:t>
    </w:r>
    <w:r>
      <w:rPr>
        <w:rFonts w:ascii="RomanD" w:hAnsi="RomanD" w:cs="RomanD"/>
        <w:sz w:val="18"/>
        <w:lang w:val="de-DE"/>
      </w:rPr>
      <w:t xml:space="preserve">793 </w:t>
    </w:r>
    <w:r>
      <w:rPr>
        <w:sz w:val="18"/>
        <w:lang w:val="de-DE"/>
      </w:rPr>
      <w:t>–</w:t>
    </w:r>
    <w:r>
      <w:rPr>
        <w:rFonts w:ascii="RomanD" w:hAnsi="RomanD" w:cs="RomanD"/>
        <w:sz w:val="18"/>
        <w:lang w:val="de-DE"/>
      </w:rPr>
      <w:t xml:space="preserve"> 440 </w:t>
    </w:r>
    <w:r>
      <w:rPr>
        <w:sz w:val="18"/>
        <w:lang w:val="de-DE"/>
      </w:rPr>
      <w:t>–</w:t>
    </w:r>
    <w:r>
      <w:rPr>
        <w:rFonts w:ascii="RomanD" w:hAnsi="RomanD" w:cs="RomanD"/>
        <w:sz w:val="18"/>
        <w:lang w:val="de-DE"/>
      </w:rPr>
      <w:t xml:space="preserve"> 696 </w:t>
    </w:r>
  </w:p>
  <w:p w14:paraId="7B8FBD76" w14:textId="77777777" w:rsidR="00710326" w:rsidRPr="0053251C" w:rsidRDefault="00710326" w:rsidP="00710326">
    <w:pPr>
      <w:pStyle w:val="Bezodstpw"/>
      <w:ind w:left="851"/>
      <w:rPr>
        <w:rFonts w:ascii="RomanD" w:hAnsi="RomanD" w:cs="RomanD"/>
        <w:sz w:val="18"/>
        <w:lang w:val="de-DE"/>
      </w:rPr>
    </w:pPr>
    <w:r w:rsidRPr="00641DCA">
      <w:rPr>
        <w:rFonts w:ascii="RomanD" w:hAnsi="RomanD" w:cs="RomanD"/>
        <w:sz w:val="18"/>
        <w:lang w:val="de-DE"/>
      </w:rPr>
      <w:t xml:space="preserve">Email: </w:t>
    </w:r>
    <w:hyperlink r:id="rId1" w:history="1">
      <w:r w:rsidRPr="001A6627">
        <w:rPr>
          <w:rStyle w:val="Hipercze"/>
          <w:rFonts w:ascii="RomanD" w:hAnsi="RomanD" w:cs="RomanD"/>
          <w:sz w:val="18"/>
          <w:lang w:val="de-DE"/>
        </w:rPr>
        <w:t>hydrogeologia@tuchola.pl</w:t>
      </w:r>
    </w:hyperlink>
    <w:r w:rsidRPr="002D6BD0">
      <w:rPr>
        <w:rFonts w:ascii="RomanD" w:hAnsi="RomanD" w:cs="RomanD"/>
        <w:sz w:val="18"/>
        <w:lang w:val="de-DE"/>
      </w:rPr>
      <w:t xml:space="preserve"> </w:t>
    </w:r>
    <w:r w:rsidRPr="00641DCA">
      <w:rPr>
        <w:rFonts w:ascii="RomanD" w:hAnsi="RomanD" w:cs="RomanD"/>
        <w:sz w:val="18"/>
        <w:lang w:val="de-DE"/>
      </w:rPr>
      <w:t>; www.</w:t>
    </w:r>
    <w:r>
      <w:rPr>
        <w:rFonts w:ascii="RomanD" w:hAnsi="RomanD" w:cs="RomanD"/>
        <w:sz w:val="18"/>
        <w:lang w:val="de-DE"/>
      </w:rPr>
      <w:t>hydrogeologia</w:t>
    </w:r>
    <w:r w:rsidRPr="00641DCA">
      <w:rPr>
        <w:rFonts w:ascii="RomanD" w:hAnsi="RomanD" w:cs="RomanD"/>
        <w:sz w:val="18"/>
        <w:lang w:val="de-DE"/>
      </w:rPr>
      <w:t>.tuchola.pl</w:t>
    </w:r>
  </w:p>
  <w:p w14:paraId="74C2940B" w14:textId="77777777" w:rsidR="00710326" w:rsidRPr="002B502A" w:rsidRDefault="00710326">
    <w:pPr>
      <w:pStyle w:val="Nagwek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</w:abstractNum>
  <w:abstractNum w:abstractNumId="1" w15:restartNumberingAfterBreak="0">
    <w:nsid w:val="0000000A"/>
    <w:multiLevelType w:val="singleLevel"/>
    <w:tmpl w:val="0000000A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3" w15:restartNumberingAfterBreak="0">
    <w:nsid w:val="039777B4"/>
    <w:multiLevelType w:val="hybridMultilevel"/>
    <w:tmpl w:val="1F3E1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D59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B167ED"/>
    <w:multiLevelType w:val="hybridMultilevel"/>
    <w:tmpl w:val="8624AE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877E6B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D506921"/>
    <w:multiLevelType w:val="hybridMultilevel"/>
    <w:tmpl w:val="B86A2D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C315C9"/>
    <w:multiLevelType w:val="hybridMultilevel"/>
    <w:tmpl w:val="C6704DCE"/>
    <w:lvl w:ilvl="0" w:tplc="6C046D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E04EA"/>
    <w:multiLevelType w:val="multilevel"/>
    <w:tmpl w:val="22382B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color w:val="00000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1797296E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E6E08AE"/>
    <w:multiLevelType w:val="hybridMultilevel"/>
    <w:tmpl w:val="4B0426D4"/>
    <w:lvl w:ilvl="0" w:tplc="A3D6DAB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F212B9"/>
    <w:multiLevelType w:val="multilevel"/>
    <w:tmpl w:val="5A46AEB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93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13" w15:restartNumberingAfterBreak="0">
    <w:nsid w:val="22457A87"/>
    <w:multiLevelType w:val="hybridMultilevel"/>
    <w:tmpl w:val="CFDE09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3C1B54"/>
    <w:multiLevelType w:val="hybridMultilevel"/>
    <w:tmpl w:val="20B40EA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7800F14"/>
    <w:multiLevelType w:val="multilevel"/>
    <w:tmpl w:val="55086FE4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90A0FD4"/>
    <w:multiLevelType w:val="hybridMultilevel"/>
    <w:tmpl w:val="C61CC7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1134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C0428C"/>
    <w:multiLevelType w:val="multilevel"/>
    <w:tmpl w:val="094E595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7834E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DB21D4"/>
    <w:multiLevelType w:val="hybridMultilevel"/>
    <w:tmpl w:val="F404D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E442B5"/>
    <w:multiLevelType w:val="hybridMultilevel"/>
    <w:tmpl w:val="F9665AA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5980C23"/>
    <w:multiLevelType w:val="hybridMultilevel"/>
    <w:tmpl w:val="B4768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302F9"/>
    <w:multiLevelType w:val="hybridMultilevel"/>
    <w:tmpl w:val="97344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E1C83"/>
    <w:multiLevelType w:val="hybridMultilevel"/>
    <w:tmpl w:val="2B3E3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F9F5E81"/>
    <w:multiLevelType w:val="hybridMultilevel"/>
    <w:tmpl w:val="8E8C1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F0445"/>
    <w:multiLevelType w:val="hybridMultilevel"/>
    <w:tmpl w:val="0A803B6A"/>
    <w:lvl w:ilvl="0" w:tplc="6C046D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B7CD7"/>
    <w:multiLevelType w:val="hybridMultilevel"/>
    <w:tmpl w:val="499C4E76"/>
    <w:lvl w:ilvl="0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8" w15:restartNumberingAfterBreak="0">
    <w:nsid w:val="5A4F4F51"/>
    <w:multiLevelType w:val="hybridMultilevel"/>
    <w:tmpl w:val="25A697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F45A3"/>
    <w:multiLevelType w:val="multilevel"/>
    <w:tmpl w:val="92F41B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0F436EE"/>
    <w:multiLevelType w:val="hybridMultilevel"/>
    <w:tmpl w:val="1C08A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615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842475"/>
    <w:multiLevelType w:val="hybridMultilevel"/>
    <w:tmpl w:val="A79A3A9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96E64CD"/>
    <w:multiLevelType w:val="hybridMultilevel"/>
    <w:tmpl w:val="A92EB8BE"/>
    <w:lvl w:ilvl="0" w:tplc="2982D3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757AA"/>
    <w:multiLevelType w:val="hybridMultilevel"/>
    <w:tmpl w:val="BEC073E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4A3711F"/>
    <w:multiLevelType w:val="hybridMultilevel"/>
    <w:tmpl w:val="189C94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54F24F3"/>
    <w:multiLevelType w:val="hybridMultilevel"/>
    <w:tmpl w:val="891EEF2E"/>
    <w:lvl w:ilvl="0" w:tplc="6C046D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633E2"/>
    <w:multiLevelType w:val="multilevel"/>
    <w:tmpl w:val="22382B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color w:val="00000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763A55AF"/>
    <w:multiLevelType w:val="hybridMultilevel"/>
    <w:tmpl w:val="C83406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F74D4E"/>
    <w:multiLevelType w:val="hybridMultilevel"/>
    <w:tmpl w:val="E74289D6"/>
    <w:lvl w:ilvl="0" w:tplc="6C046DC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52379881">
    <w:abstractNumId w:val="15"/>
  </w:num>
  <w:num w:numId="2" w16cid:durableId="89936501">
    <w:abstractNumId w:val="19"/>
  </w:num>
  <w:num w:numId="3" w16cid:durableId="529805894">
    <w:abstractNumId w:val="0"/>
  </w:num>
  <w:num w:numId="4" w16cid:durableId="1219515103">
    <w:abstractNumId w:val="34"/>
  </w:num>
  <w:num w:numId="5" w16cid:durableId="2131627103">
    <w:abstractNumId w:val="13"/>
  </w:num>
  <w:num w:numId="6" w16cid:durableId="184177421">
    <w:abstractNumId w:val="24"/>
  </w:num>
  <w:num w:numId="7" w16cid:durableId="1000306296">
    <w:abstractNumId w:val="3"/>
  </w:num>
  <w:num w:numId="8" w16cid:durableId="724332791">
    <w:abstractNumId w:val="32"/>
  </w:num>
  <w:num w:numId="9" w16cid:durableId="1372146668">
    <w:abstractNumId w:val="21"/>
  </w:num>
  <w:num w:numId="10" w16cid:durableId="1381399992">
    <w:abstractNumId w:val="18"/>
  </w:num>
  <w:num w:numId="11" w16cid:durableId="495919429">
    <w:abstractNumId w:val="20"/>
  </w:num>
  <w:num w:numId="12" w16cid:durableId="735082993">
    <w:abstractNumId w:val="5"/>
  </w:num>
  <w:num w:numId="13" w16cid:durableId="2109808789">
    <w:abstractNumId w:val="14"/>
  </w:num>
  <w:num w:numId="14" w16cid:durableId="623392400">
    <w:abstractNumId w:val="27"/>
  </w:num>
  <w:num w:numId="15" w16cid:durableId="1389912042">
    <w:abstractNumId w:val="16"/>
  </w:num>
  <w:num w:numId="16" w16cid:durableId="1285113635">
    <w:abstractNumId w:val="7"/>
  </w:num>
  <w:num w:numId="17" w16cid:durableId="334235259">
    <w:abstractNumId w:val="12"/>
  </w:num>
  <w:num w:numId="18" w16cid:durableId="1142582874">
    <w:abstractNumId w:val="33"/>
  </w:num>
  <w:num w:numId="19" w16cid:durableId="44452644">
    <w:abstractNumId w:val="28"/>
  </w:num>
  <w:num w:numId="20" w16cid:durableId="732628065">
    <w:abstractNumId w:val="30"/>
  </w:num>
  <w:num w:numId="21" w16cid:durableId="1457137443">
    <w:abstractNumId w:val="26"/>
  </w:num>
  <w:num w:numId="22" w16cid:durableId="938491104">
    <w:abstractNumId w:val="8"/>
  </w:num>
  <w:num w:numId="23" w16cid:durableId="1794127543">
    <w:abstractNumId w:val="23"/>
  </w:num>
  <w:num w:numId="24" w16cid:durableId="1684472396">
    <w:abstractNumId w:val="25"/>
  </w:num>
  <w:num w:numId="25" w16cid:durableId="1530755991">
    <w:abstractNumId w:val="22"/>
  </w:num>
  <w:num w:numId="26" w16cid:durableId="174854348">
    <w:abstractNumId w:val="37"/>
  </w:num>
  <w:num w:numId="27" w16cid:durableId="1521358300">
    <w:abstractNumId w:val="9"/>
  </w:num>
  <w:num w:numId="28" w16cid:durableId="1773698968">
    <w:abstractNumId w:val="36"/>
  </w:num>
  <w:num w:numId="29" w16cid:durableId="295764244">
    <w:abstractNumId w:val="35"/>
  </w:num>
  <w:num w:numId="30" w16cid:durableId="1295713496">
    <w:abstractNumId w:val="29"/>
  </w:num>
  <w:num w:numId="31" w16cid:durableId="1819112279">
    <w:abstractNumId w:val="17"/>
  </w:num>
  <w:num w:numId="32" w16cid:durableId="743379985">
    <w:abstractNumId w:val="10"/>
  </w:num>
  <w:num w:numId="33" w16cid:durableId="244610187">
    <w:abstractNumId w:val="6"/>
  </w:num>
  <w:num w:numId="34" w16cid:durableId="1530950896">
    <w:abstractNumId w:val="4"/>
  </w:num>
  <w:num w:numId="35" w16cid:durableId="1033726233">
    <w:abstractNumId w:val="39"/>
  </w:num>
  <w:num w:numId="36" w16cid:durableId="1764642711">
    <w:abstractNumId w:val="31"/>
  </w:num>
  <w:num w:numId="37" w16cid:durableId="2089110114">
    <w:abstractNumId w:val="38"/>
  </w:num>
  <w:num w:numId="38" w16cid:durableId="55096475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7418"/>
    <w:rsid w:val="00003754"/>
    <w:rsid w:val="00007CCA"/>
    <w:rsid w:val="00010F21"/>
    <w:rsid w:val="00011C73"/>
    <w:rsid w:val="00012048"/>
    <w:rsid w:val="00013351"/>
    <w:rsid w:val="000135D3"/>
    <w:rsid w:val="00014C57"/>
    <w:rsid w:val="000168BA"/>
    <w:rsid w:val="00017569"/>
    <w:rsid w:val="00017F41"/>
    <w:rsid w:val="00022AB6"/>
    <w:rsid w:val="00022C2D"/>
    <w:rsid w:val="0002372C"/>
    <w:rsid w:val="00026636"/>
    <w:rsid w:val="00026765"/>
    <w:rsid w:val="00031DE3"/>
    <w:rsid w:val="000329AD"/>
    <w:rsid w:val="000339F5"/>
    <w:rsid w:val="0003514A"/>
    <w:rsid w:val="00035D4F"/>
    <w:rsid w:val="0003759E"/>
    <w:rsid w:val="00046EBD"/>
    <w:rsid w:val="00053A60"/>
    <w:rsid w:val="00055058"/>
    <w:rsid w:val="00062CB2"/>
    <w:rsid w:val="00065B98"/>
    <w:rsid w:val="00066DE2"/>
    <w:rsid w:val="00067B5E"/>
    <w:rsid w:val="00071825"/>
    <w:rsid w:val="00071F02"/>
    <w:rsid w:val="00071FCE"/>
    <w:rsid w:val="00076D71"/>
    <w:rsid w:val="00077EF1"/>
    <w:rsid w:val="00081854"/>
    <w:rsid w:val="000833F4"/>
    <w:rsid w:val="00085FC2"/>
    <w:rsid w:val="000860A5"/>
    <w:rsid w:val="0008654A"/>
    <w:rsid w:val="00086E8D"/>
    <w:rsid w:val="00096257"/>
    <w:rsid w:val="000968E0"/>
    <w:rsid w:val="000A0390"/>
    <w:rsid w:val="000A2E3A"/>
    <w:rsid w:val="000A4B4D"/>
    <w:rsid w:val="000A5F05"/>
    <w:rsid w:val="000B071C"/>
    <w:rsid w:val="000B36E7"/>
    <w:rsid w:val="000B579F"/>
    <w:rsid w:val="000B68FA"/>
    <w:rsid w:val="000B7659"/>
    <w:rsid w:val="000C0DDA"/>
    <w:rsid w:val="000C0F12"/>
    <w:rsid w:val="000C3CAD"/>
    <w:rsid w:val="000C4E6D"/>
    <w:rsid w:val="000C50C1"/>
    <w:rsid w:val="000C5FF8"/>
    <w:rsid w:val="000C74D1"/>
    <w:rsid w:val="000D2653"/>
    <w:rsid w:val="000D721C"/>
    <w:rsid w:val="000D7D5A"/>
    <w:rsid w:val="000E19A5"/>
    <w:rsid w:val="000E326D"/>
    <w:rsid w:val="000E6D3A"/>
    <w:rsid w:val="000F03B0"/>
    <w:rsid w:val="000F1A80"/>
    <w:rsid w:val="000F7512"/>
    <w:rsid w:val="00105B2B"/>
    <w:rsid w:val="00105E3B"/>
    <w:rsid w:val="001069B0"/>
    <w:rsid w:val="00107BBD"/>
    <w:rsid w:val="00114F1D"/>
    <w:rsid w:val="00115C6E"/>
    <w:rsid w:val="00117A1D"/>
    <w:rsid w:val="00117C77"/>
    <w:rsid w:val="00120269"/>
    <w:rsid w:val="001213AA"/>
    <w:rsid w:val="00124831"/>
    <w:rsid w:val="00131A77"/>
    <w:rsid w:val="001327E3"/>
    <w:rsid w:val="00140CB2"/>
    <w:rsid w:val="0014122E"/>
    <w:rsid w:val="001417BE"/>
    <w:rsid w:val="00142304"/>
    <w:rsid w:val="00142639"/>
    <w:rsid w:val="001444E6"/>
    <w:rsid w:val="0015032F"/>
    <w:rsid w:val="00154A90"/>
    <w:rsid w:val="00156112"/>
    <w:rsid w:val="0016387A"/>
    <w:rsid w:val="001670C5"/>
    <w:rsid w:val="0017055E"/>
    <w:rsid w:val="0018385A"/>
    <w:rsid w:val="00183E8F"/>
    <w:rsid w:val="00184577"/>
    <w:rsid w:val="0018575F"/>
    <w:rsid w:val="001902D9"/>
    <w:rsid w:val="00193559"/>
    <w:rsid w:val="001943F9"/>
    <w:rsid w:val="001965A4"/>
    <w:rsid w:val="00196C7D"/>
    <w:rsid w:val="001A02A7"/>
    <w:rsid w:val="001A044E"/>
    <w:rsid w:val="001A1ACF"/>
    <w:rsid w:val="001A651F"/>
    <w:rsid w:val="001B01C9"/>
    <w:rsid w:val="001B0CFA"/>
    <w:rsid w:val="001B52AA"/>
    <w:rsid w:val="001C2EA3"/>
    <w:rsid w:val="001C41B7"/>
    <w:rsid w:val="001C5C6D"/>
    <w:rsid w:val="001C6ECA"/>
    <w:rsid w:val="001D13B2"/>
    <w:rsid w:val="001D13C7"/>
    <w:rsid w:val="001D188F"/>
    <w:rsid w:val="001D1C25"/>
    <w:rsid w:val="001D49F4"/>
    <w:rsid w:val="001D4B84"/>
    <w:rsid w:val="001E1967"/>
    <w:rsid w:val="001E4954"/>
    <w:rsid w:val="001E5D62"/>
    <w:rsid w:val="001E79F2"/>
    <w:rsid w:val="001F341E"/>
    <w:rsid w:val="001F68A3"/>
    <w:rsid w:val="001F6B54"/>
    <w:rsid w:val="001F6C16"/>
    <w:rsid w:val="001F6F42"/>
    <w:rsid w:val="001F7417"/>
    <w:rsid w:val="001F7C79"/>
    <w:rsid w:val="00203994"/>
    <w:rsid w:val="002111C8"/>
    <w:rsid w:val="00211DBA"/>
    <w:rsid w:val="00214F0A"/>
    <w:rsid w:val="0022082C"/>
    <w:rsid w:val="00221CF2"/>
    <w:rsid w:val="00226AEE"/>
    <w:rsid w:val="002325D9"/>
    <w:rsid w:val="00232B2E"/>
    <w:rsid w:val="00232FD3"/>
    <w:rsid w:val="002343A7"/>
    <w:rsid w:val="00234E0D"/>
    <w:rsid w:val="00235A36"/>
    <w:rsid w:val="00236364"/>
    <w:rsid w:val="00237992"/>
    <w:rsid w:val="0024288C"/>
    <w:rsid w:val="0024637F"/>
    <w:rsid w:val="00253A85"/>
    <w:rsid w:val="002602F2"/>
    <w:rsid w:val="002633A8"/>
    <w:rsid w:val="0026425A"/>
    <w:rsid w:val="002660BE"/>
    <w:rsid w:val="00266E6E"/>
    <w:rsid w:val="00276123"/>
    <w:rsid w:val="0027728C"/>
    <w:rsid w:val="0027751E"/>
    <w:rsid w:val="00277AE3"/>
    <w:rsid w:val="00280752"/>
    <w:rsid w:val="00282120"/>
    <w:rsid w:val="00283E57"/>
    <w:rsid w:val="00286640"/>
    <w:rsid w:val="00293C33"/>
    <w:rsid w:val="002954D8"/>
    <w:rsid w:val="002A2FAB"/>
    <w:rsid w:val="002A4A09"/>
    <w:rsid w:val="002A5AA9"/>
    <w:rsid w:val="002A668A"/>
    <w:rsid w:val="002B0842"/>
    <w:rsid w:val="002B0FFC"/>
    <w:rsid w:val="002B26EF"/>
    <w:rsid w:val="002B28EA"/>
    <w:rsid w:val="002B2BE6"/>
    <w:rsid w:val="002B2CDC"/>
    <w:rsid w:val="002B4ACF"/>
    <w:rsid w:val="002B4C11"/>
    <w:rsid w:val="002B502A"/>
    <w:rsid w:val="002B5DFC"/>
    <w:rsid w:val="002B694B"/>
    <w:rsid w:val="002B6D3D"/>
    <w:rsid w:val="002C0C2D"/>
    <w:rsid w:val="002C0CCE"/>
    <w:rsid w:val="002C1B51"/>
    <w:rsid w:val="002C2028"/>
    <w:rsid w:val="002C3804"/>
    <w:rsid w:val="002C7231"/>
    <w:rsid w:val="002D729F"/>
    <w:rsid w:val="002E09A6"/>
    <w:rsid w:val="002E30F7"/>
    <w:rsid w:val="002E47CA"/>
    <w:rsid w:val="002E7EA5"/>
    <w:rsid w:val="002F4050"/>
    <w:rsid w:val="00300065"/>
    <w:rsid w:val="0030040C"/>
    <w:rsid w:val="00301AE4"/>
    <w:rsid w:val="00304EC8"/>
    <w:rsid w:val="00305191"/>
    <w:rsid w:val="00306D1A"/>
    <w:rsid w:val="00312B7E"/>
    <w:rsid w:val="00313ABD"/>
    <w:rsid w:val="003165EE"/>
    <w:rsid w:val="00317730"/>
    <w:rsid w:val="003179D9"/>
    <w:rsid w:val="003211C2"/>
    <w:rsid w:val="00321BEF"/>
    <w:rsid w:val="00322E7A"/>
    <w:rsid w:val="0032373D"/>
    <w:rsid w:val="00324247"/>
    <w:rsid w:val="00327D50"/>
    <w:rsid w:val="00331DED"/>
    <w:rsid w:val="00332446"/>
    <w:rsid w:val="00332463"/>
    <w:rsid w:val="0033315F"/>
    <w:rsid w:val="003339F6"/>
    <w:rsid w:val="00333A4C"/>
    <w:rsid w:val="00335268"/>
    <w:rsid w:val="00337BB6"/>
    <w:rsid w:val="00340724"/>
    <w:rsid w:val="003408EC"/>
    <w:rsid w:val="00343B00"/>
    <w:rsid w:val="003479E2"/>
    <w:rsid w:val="00347A54"/>
    <w:rsid w:val="00351A29"/>
    <w:rsid w:val="00351C0A"/>
    <w:rsid w:val="003552C3"/>
    <w:rsid w:val="00361390"/>
    <w:rsid w:val="00365CDA"/>
    <w:rsid w:val="00366C0E"/>
    <w:rsid w:val="00367242"/>
    <w:rsid w:val="00370764"/>
    <w:rsid w:val="0037152D"/>
    <w:rsid w:val="00371C3E"/>
    <w:rsid w:val="00375D47"/>
    <w:rsid w:val="00377E42"/>
    <w:rsid w:val="00380ADF"/>
    <w:rsid w:val="00381745"/>
    <w:rsid w:val="00382766"/>
    <w:rsid w:val="00383FE3"/>
    <w:rsid w:val="00384AD7"/>
    <w:rsid w:val="00391F0C"/>
    <w:rsid w:val="003945B3"/>
    <w:rsid w:val="00395243"/>
    <w:rsid w:val="00397513"/>
    <w:rsid w:val="003A1596"/>
    <w:rsid w:val="003A2B63"/>
    <w:rsid w:val="003A2C9C"/>
    <w:rsid w:val="003A2E1A"/>
    <w:rsid w:val="003A41B2"/>
    <w:rsid w:val="003A6351"/>
    <w:rsid w:val="003B4CFE"/>
    <w:rsid w:val="003B5361"/>
    <w:rsid w:val="003B79F2"/>
    <w:rsid w:val="003B7BD4"/>
    <w:rsid w:val="003C03E3"/>
    <w:rsid w:val="003C04AD"/>
    <w:rsid w:val="003C3DB2"/>
    <w:rsid w:val="003D0EBB"/>
    <w:rsid w:val="003D16E3"/>
    <w:rsid w:val="003D1C1A"/>
    <w:rsid w:val="003D4078"/>
    <w:rsid w:val="003D4F65"/>
    <w:rsid w:val="003D5932"/>
    <w:rsid w:val="003D7EEF"/>
    <w:rsid w:val="003E202D"/>
    <w:rsid w:val="003E37E0"/>
    <w:rsid w:val="003E3DCD"/>
    <w:rsid w:val="003E4841"/>
    <w:rsid w:val="003E4D82"/>
    <w:rsid w:val="003E5CD2"/>
    <w:rsid w:val="003E74A7"/>
    <w:rsid w:val="003F1F7D"/>
    <w:rsid w:val="003F7A1A"/>
    <w:rsid w:val="004010F8"/>
    <w:rsid w:val="0040308F"/>
    <w:rsid w:val="004031CE"/>
    <w:rsid w:val="00412274"/>
    <w:rsid w:val="004127A2"/>
    <w:rsid w:val="004152E9"/>
    <w:rsid w:val="00415379"/>
    <w:rsid w:val="00416CE2"/>
    <w:rsid w:val="0041725D"/>
    <w:rsid w:val="004200A4"/>
    <w:rsid w:val="00422093"/>
    <w:rsid w:val="00426802"/>
    <w:rsid w:val="00426820"/>
    <w:rsid w:val="004402B5"/>
    <w:rsid w:val="00441073"/>
    <w:rsid w:val="004462C8"/>
    <w:rsid w:val="004467F3"/>
    <w:rsid w:val="0045040D"/>
    <w:rsid w:val="00450AE6"/>
    <w:rsid w:val="0045120F"/>
    <w:rsid w:val="00452140"/>
    <w:rsid w:val="0045382E"/>
    <w:rsid w:val="004548FB"/>
    <w:rsid w:val="00455267"/>
    <w:rsid w:val="00455E70"/>
    <w:rsid w:val="00456BB4"/>
    <w:rsid w:val="00456C0E"/>
    <w:rsid w:val="00456D15"/>
    <w:rsid w:val="00457A14"/>
    <w:rsid w:val="004615AF"/>
    <w:rsid w:val="00461A57"/>
    <w:rsid w:val="00461A8D"/>
    <w:rsid w:val="00465DCA"/>
    <w:rsid w:val="00470C20"/>
    <w:rsid w:val="004710D2"/>
    <w:rsid w:val="00472ABA"/>
    <w:rsid w:val="0047384B"/>
    <w:rsid w:val="004745BC"/>
    <w:rsid w:val="00481A9D"/>
    <w:rsid w:val="00482842"/>
    <w:rsid w:val="0048375E"/>
    <w:rsid w:val="00485F8F"/>
    <w:rsid w:val="00486785"/>
    <w:rsid w:val="00490250"/>
    <w:rsid w:val="004906BF"/>
    <w:rsid w:val="0049477B"/>
    <w:rsid w:val="0049509F"/>
    <w:rsid w:val="00496B5A"/>
    <w:rsid w:val="00496D48"/>
    <w:rsid w:val="004978CD"/>
    <w:rsid w:val="004A1934"/>
    <w:rsid w:val="004A2283"/>
    <w:rsid w:val="004A3FB9"/>
    <w:rsid w:val="004A45A9"/>
    <w:rsid w:val="004A47A4"/>
    <w:rsid w:val="004B103E"/>
    <w:rsid w:val="004B342B"/>
    <w:rsid w:val="004B35A7"/>
    <w:rsid w:val="004B49EC"/>
    <w:rsid w:val="004B730A"/>
    <w:rsid w:val="004C418E"/>
    <w:rsid w:val="004D1F6C"/>
    <w:rsid w:val="004D6BEE"/>
    <w:rsid w:val="004D7E71"/>
    <w:rsid w:val="004D7F85"/>
    <w:rsid w:val="004E08E0"/>
    <w:rsid w:val="004F4C88"/>
    <w:rsid w:val="004F5FF4"/>
    <w:rsid w:val="004F75E7"/>
    <w:rsid w:val="00500849"/>
    <w:rsid w:val="00500A64"/>
    <w:rsid w:val="00500E7E"/>
    <w:rsid w:val="005058DA"/>
    <w:rsid w:val="00507F1D"/>
    <w:rsid w:val="00510E28"/>
    <w:rsid w:val="005128C7"/>
    <w:rsid w:val="00512F63"/>
    <w:rsid w:val="00516C23"/>
    <w:rsid w:val="00520304"/>
    <w:rsid w:val="0052042C"/>
    <w:rsid w:val="005256E2"/>
    <w:rsid w:val="00525D90"/>
    <w:rsid w:val="005262F9"/>
    <w:rsid w:val="00527027"/>
    <w:rsid w:val="00530843"/>
    <w:rsid w:val="0053086C"/>
    <w:rsid w:val="00531656"/>
    <w:rsid w:val="0053303D"/>
    <w:rsid w:val="00540796"/>
    <w:rsid w:val="005429C9"/>
    <w:rsid w:val="00542E90"/>
    <w:rsid w:val="0054645F"/>
    <w:rsid w:val="00547A87"/>
    <w:rsid w:val="0055070A"/>
    <w:rsid w:val="00550FD4"/>
    <w:rsid w:val="00551D4E"/>
    <w:rsid w:val="0055321F"/>
    <w:rsid w:val="00554D18"/>
    <w:rsid w:val="00556998"/>
    <w:rsid w:val="0056023E"/>
    <w:rsid w:val="0056037F"/>
    <w:rsid w:val="005606CC"/>
    <w:rsid w:val="005622D8"/>
    <w:rsid w:val="00562A0D"/>
    <w:rsid w:val="0056477E"/>
    <w:rsid w:val="005651DB"/>
    <w:rsid w:val="0056651E"/>
    <w:rsid w:val="00566B9D"/>
    <w:rsid w:val="00571ACC"/>
    <w:rsid w:val="00571C3F"/>
    <w:rsid w:val="00576739"/>
    <w:rsid w:val="00576B90"/>
    <w:rsid w:val="005821FA"/>
    <w:rsid w:val="00582A9F"/>
    <w:rsid w:val="00583268"/>
    <w:rsid w:val="00584216"/>
    <w:rsid w:val="00585BE2"/>
    <w:rsid w:val="005924A4"/>
    <w:rsid w:val="005943D1"/>
    <w:rsid w:val="00594946"/>
    <w:rsid w:val="005958C9"/>
    <w:rsid w:val="005969C1"/>
    <w:rsid w:val="00596C15"/>
    <w:rsid w:val="005A106E"/>
    <w:rsid w:val="005A1D92"/>
    <w:rsid w:val="005A35F6"/>
    <w:rsid w:val="005B5980"/>
    <w:rsid w:val="005B6756"/>
    <w:rsid w:val="005B7541"/>
    <w:rsid w:val="005C01D1"/>
    <w:rsid w:val="005C3D9F"/>
    <w:rsid w:val="005C41EE"/>
    <w:rsid w:val="005C51CB"/>
    <w:rsid w:val="005C6020"/>
    <w:rsid w:val="005D0E69"/>
    <w:rsid w:val="005D39A4"/>
    <w:rsid w:val="005D447F"/>
    <w:rsid w:val="005D54AA"/>
    <w:rsid w:val="005E128F"/>
    <w:rsid w:val="005E6B27"/>
    <w:rsid w:val="005E786C"/>
    <w:rsid w:val="005F0066"/>
    <w:rsid w:val="005F1954"/>
    <w:rsid w:val="005F4507"/>
    <w:rsid w:val="005F4D02"/>
    <w:rsid w:val="005F6DEC"/>
    <w:rsid w:val="005F6E48"/>
    <w:rsid w:val="00600029"/>
    <w:rsid w:val="006004BF"/>
    <w:rsid w:val="00603A81"/>
    <w:rsid w:val="00614F9D"/>
    <w:rsid w:val="006249F5"/>
    <w:rsid w:val="006301EB"/>
    <w:rsid w:val="00632B3C"/>
    <w:rsid w:val="0063541B"/>
    <w:rsid w:val="00635E6D"/>
    <w:rsid w:val="006378C1"/>
    <w:rsid w:val="00637EC1"/>
    <w:rsid w:val="00641245"/>
    <w:rsid w:val="006427EE"/>
    <w:rsid w:val="00647225"/>
    <w:rsid w:val="00650CE2"/>
    <w:rsid w:val="00651E46"/>
    <w:rsid w:val="006524AC"/>
    <w:rsid w:val="0065332A"/>
    <w:rsid w:val="006533E3"/>
    <w:rsid w:val="00654063"/>
    <w:rsid w:val="00655098"/>
    <w:rsid w:val="00655BBC"/>
    <w:rsid w:val="00656A30"/>
    <w:rsid w:val="006612EE"/>
    <w:rsid w:val="006633E8"/>
    <w:rsid w:val="0066424B"/>
    <w:rsid w:val="006661D3"/>
    <w:rsid w:val="00666D5C"/>
    <w:rsid w:val="006717FE"/>
    <w:rsid w:val="00680AA5"/>
    <w:rsid w:val="006818A6"/>
    <w:rsid w:val="006863F3"/>
    <w:rsid w:val="00686957"/>
    <w:rsid w:val="006913B3"/>
    <w:rsid w:val="0069142F"/>
    <w:rsid w:val="00691463"/>
    <w:rsid w:val="0069401B"/>
    <w:rsid w:val="0069694B"/>
    <w:rsid w:val="00696E23"/>
    <w:rsid w:val="00697EB6"/>
    <w:rsid w:val="006A0506"/>
    <w:rsid w:val="006A4B9A"/>
    <w:rsid w:val="006A654A"/>
    <w:rsid w:val="006A66D2"/>
    <w:rsid w:val="006B03AE"/>
    <w:rsid w:val="006B06A9"/>
    <w:rsid w:val="006B0B56"/>
    <w:rsid w:val="006B1C15"/>
    <w:rsid w:val="006B1F97"/>
    <w:rsid w:val="006B290B"/>
    <w:rsid w:val="006B4573"/>
    <w:rsid w:val="006C452A"/>
    <w:rsid w:val="006C4789"/>
    <w:rsid w:val="006C4D50"/>
    <w:rsid w:val="006D07BA"/>
    <w:rsid w:val="006D0B4D"/>
    <w:rsid w:val="006D0E48"/>
    <w:rsid w:val="006D21E2"/>
    <w:rsid w:val="006D4445"/>
    <w:rsid w:val="006D44F5"/>
    <w:rsid w:val="006D5201"/>
    <w:rsid w:val="006D6269"/>
    <w:rsid w:val="006E1382"/>
    <w:rsid w:val="006E20A8"/>
    <w:rsid w:val="006E462C"/>
    <w:rsid w:val="006F00C3"/>
    <w:rsid w:val="007043CD"/>
    <w:rsid w:val="00705B36"/>
    <w:rsid w:val="00706A41"/>
    <w:rsid w:val="00710326"/>
    <w:rsid w:val="00711E41"/>
    <w:rsid w:val="0071247D"/>
    <w:rsid w:val="007149D1"/>
    <w:rsid w:val="00714BEC"/>
    <w:rsid w:val="0071592D"/>
    <w:rsid w:val="00720F08"/>
    <w:rsid w:val="00721530"/>
    <w:rsid w:val="00723330"/>
    <w:rsid w:val="00724864"/>
    <w:rsid w:val="00726171"/>
    <w:rsid w:val="0073073A"/>
    <w:rsid w:val="007346C1"/>
    <w:rsid w:val="007365D2"/>
    <w:rsid w:val="0074133E"/>
    <w:rsid w:val="00744C33"/>
    <w:rsid w:val="00746626"/>
    <w:rsid w:val="00747506"/>
    <w:rsid w:val="0075020F"/>
    <w:rsid w:val="0075328F"/>
    <w:rsid w:val="007533A8"/>
    <w:rsid w:val="00753908"/>
    <w:rsid w:val="007540EF"/>
    <w:rsid w:val="00754654"/>
    <w:rsid w:val="00756292"/>
    <w:rsid w:val="007565AF"/>
    <w:rsid w:val="00756C53"/>
    <w:rsid w:val="00757564"/>
    <w:rsid w:val="00757B9C"/>
    <w:rsid w:val="007622EA"/>
    <w:rsid w:val="00772BD3"/>
    <w:rsid w:val="00774379"/>
    <w:rsid w:val="00774EDE"/>
    <w:rsid w:val="0077659E"/>
    <w:rsid w:val="00776F23"/>
    <w:rsid w:val="00777FD6"/>
    <w:rsid w:val="00785B58"/>
    <w:rsid w:val="00787CCB"/>
    <w:rsid w:val="007903F7"/>
    <w:rsid w:val="007966B7"/>
    <w:rsid w:val="007A3385"/>
    <w:rsid w:val="007A33D3"/>
    <w:rsid w:val="007A394F"/>
    <w:rsid w:val="007A4286"/>
    <w:rsid w:val="007A5856"/>
    <w:rsid w:val="007A617E"/>
    <w:rsid w:val="007A67D9"/>
    <w:rsid w:val="007B04C2"/>
    <w:rsid w:val="007B0B18"/>
    <w:rsid w:val="007B1651"/>
    <w:rsid w:val="007B36F7"/>
    <w:rsid w:val="007B3F95"/>
    <w:rsid w:val="007B5A7C"/>
    <w:rsid w:val="007B5DF4"/>
    <w:rsid w:val="007C05D6"/>
    <w:rsid w:val="007C07C4"/>
    <w:rsid w:val="007C2721"/>
    <w:rsid w:val="007C35F8"/>
    <w:rsid w:val="007D00DB"/>
    <w:rsid w:val="007D0DB4"/>
    <w:rsid w:val="007D2CAE"/>
    <w:rsid w:val="007D3807"/>
    <w:rsid w:val="007D560A"/>
    <w:rsid w:val="007D5C46"/>
    <w:rsid w:val="007D72F9"/>
    <w:rsid w:val="007E01F6"/>
    <w:rsid w:val="007E0333"/>
    <w:rsid w:val="007E3C04"/>
    <w:rsid w:val="007E3ECD"/>
    <w:rsid w:val="007E4736"/>
    <w:rsid w:val="007E5064"/>
    <w:rsid w:val="007E5E97"/>
    <w:rsid w:val="007F0736"/>
    <w:rsid w:val="007F248B"/>
    <w:rsid w:val="007F4DC5"/>
    <w:rsid w:val="007F5AD2"/>
    <w:rsid w:val="007F68F1"/>
    <w:rsid w:val="00800949"/>
    <w:rsid w:val="0080124E"/>
    <w:rsid w:val="00802554"/>
    <w:rsid w:val="008034BE"/>
    <w:rsid w:val="00803712"/>
    <w:rsid w:val="00803BA7"/>
    <w:rsid w:val="008071D6"/>
    <w:rsid w:val="008100B0"/>
    <w:rsid w:val="00810F13"/>
    <w:rsid w:val="00811B7D"/>
    <w:rsid w:val="00812127"/>
    <w:rsid w:val="008127F3"/>
    <w:rsid w:val="008137C4"/>
    <w:rsid w:val="00814302"/>
    <w:rsid w:val="008156A7"/>
    <w:rsid w:val="00817F9B"/>
    <w:rsid w:val="008209E2"/>
    <w:rsid w:val="008233A8"/>
    <w:rsid w:val="00823E08"/>
    <w:rsid w:val="00827AEB"/>
    <w:rsid w:val="008331FA"/>
    <w:rsid w:val="00833B2C"/>
    <w:rsid w:val="00834E44"/>
    <w:rsid w:val="00835ADD"/>
    <w:rsid w:val="00835C48"/>
    <w:rsid w:val="008422FD"/>
    <w:rsid w:val="0084374F"/>
    <w:rsid w:val="00853819"/>
    <w:rsid w:val="00853859"/>
    <w:rsid w:val="0086312A"/>
    <w:rsid w:val="008631AE"/>
    <w:rsid w:val="00864B5B"/>
    <w:rsid w:val="00864C81"/>
    <w:rsid w:val="00865164"/>
    <w:rsid w:val="0086597D"/>
    <w:rsid w:val="00865C16"/>
    <w:rsid w:val="0086706E"/>
    <w:rsid w:val="00873478"/>
    <w:rsid w:val="0087438F"/>
    <w:rsid w:val="00876271"/>
    <w:rsid w:val="00876641"/>
    <w:rsid w:val="00880506"/>
    <w:rsid w:val="00880687"/>
    <w:rsid w:val="00881C76"/>
    <w:rsid w:val="00885B1C"/>
    <w:rsid w:val="00887816"/>
    <w:rsid w:val="00887930"/>
    <w:rsid w:val="00887B5C"/>
    <w:rsid w:val="00890174"/>
    <w:rsid w:val="0089194B"/>
    <w:rsid w:val="00891EA6"/>
    <w:rsid w:val="00893C5F"/>
    <w:rsid w:val="00894200"/>
    <w:rsid w:val="008A184F"/>
    <w:rsid w:val="008A5638"/>
    <w:rsid w:val="008A5DCC"/>
    <w:rsid w:val="008B61DF"/>
    <w:rsid w:val="008B6362"/>
    <w:rsid w:val="008C1C60"/>
    <w:rsid w:val="008C2BD7"/>
    <w:rsid w:val="008D117A"/>
    <w:rsid w:val="008D1BF5"/>
    <w:rsid w:val="008D247B"/>
    <w:rsid w:val="008D40AA"/>
    <w:rsid w:val="008D5853"/>
    <w:rsid w:val="008D7961"/>
    <w:rsid w:val="008E01C8"/>
    <w:rsid w:val="008E099C"/>
    <w:rsid w:val="008E1EFD"/>
    <w:rsid w:val="008E2C01"/>
    <w:rsid w:val="008E42E6"/>
    <w:rsid w:val="008E4AAC"/>
    <w:rsid w:val="008E5830"/>
    <w:rsid w:val="008E5887"/>
    <w:rsid w:val="008E5B8D"/>
    <w:rsid w:val="008E620A"/>
    <w:rsid w:val="008F0123"/>
    <w:rsid w:val="008F0F8C"/>
    <w:rsid w:val="008F1654"/>
    <w:rsid w:val="008F21B3"/>
    <w:rsid w:val="008F3363"/>
    <w:rsid w:val="008F5348"/>
    <w:rsid w:val="008F5880"/>
    <w:rsid w:val="008F6293"/>
    <w:rsid w:val="008F6390"/>
    <w:rsid w:val="009050C2"/>
    <w:rsid w:val="00907418"/>
    <w:rsid w:val="0091286E"/>
    <w:rsid w:val="00914486"/>
    <w:rsid w:val="00917AEC"/>
    <w:rsid w:val="009201B1"/>
    <w:rsid w:val="009225B6"/>
    <w:rsid w:val="009239BB"/>
    <w:rsid w:val="00930E7D"/>
    <w:rsid w:val="00932280"/>
    <w:rsid w:val="00933647"/>
    <w:rsid w:val="0093798A"/>
    <w:rsid w:val="00945F17"/>
    <w:rsid w:val="009468F0"/>
    <w:rsid w:val="00953FAB"/>
    <w:rsid w:val="00955E03"/>
    <w:rsid w:val="00970A93"/>
    <w:rsid w:val="00985ADF"/>
    <w:rsid w:val="00985C06"/>
    <w:rsid w:val="00986994"/>
    <w:rsid w:val="00990D54"/>
    <w:rsid w:val="009912F2"/>
    <w:rsid w:val="00995C43"/>
    <w:rsid w:val="00996A3A"/>
    <w:rsid w:val="00997309"/>
    <w:rsid w:val="009A04E6"/>
    <w:rsid w:val="009A0791"/>
    <w:rsid w:val="009A1643"/>
    <w:rsid w:val="009A448B"/>
    <w:rsid w:val="009A5CA1"/>
    <w:rsid w:val="009B16C0"/>
    <w:rsid w:val="009B19DF"/>
    <w:rsid w:val="009B41FD"/>
    <w:rsid w:val="009B4D39"/>
    <w:rsid w:val="009B6ABE"/>
    <w:rsid w:val="009B6D87"/>
    <w:rsid w:val="009C480B"/>
    <w:rsid w:val="009C5773"/>
    <w:rsid w:val="009C7AA5"/>
    <w:rsid w:val="009C7D6F"/>
    <w:rsid w:val="009D19A4"/>
    <w:rsid w:val="009D3A80"/>
    <w:rsid w:val="009D43BB"/>
    <w:rsid w:val="009D4D64"/>
    <w:rsid w:val="009E1C20"/>
    <w:rsid w:val="009E3DBD"/>
    <w:rsid w:val="009E6DDD"/>
    <w:rsid w:val="009F19A7"/>
    <w:rsid w:val="009F3465"/>
    <w:rsid w:val="009F439F"/>
    <w:rsid w:val="009F4832"/>
    <w:rsid w:val="009F689C"/>
    <w:rsid w:val="00A002DC"/>
    <w:rsid w:val="00A003A4"/>
    <w:rsid w:val="00A028DC"/>
    <w:rsid w:val="00A03811"/>
    <w:rsid w:val="00A07290"/>
    <w:rsid w:val="00A10A46"/>
    <w:rsid w:val="00A12A58"/>
    <w:rsid w:val="00A1627E"/>
    <w:rsid w:val="00A213FC"/>
    <w:rsid w:val="00A22171"/>
    <w:rsid w:val="00A23D51"/>
    <w:rsid w:val="00A2411E"/>
    <w:rsid w:val="00A31893"/>
    <w:rsid w:val="00A32080"/>
    <w:rsid w:val="00A326F0"/>
    <w:rsid w:val="00A33E7D"/>
    <w:rsid w:val="00A4312F"/>
    <w:rsid w:val="00A436A1"/>
    <w:rsid w:val="00A46FF2"/>
    <w:rsid w:val="00A472D4"/>
    <w:rsid w:val="00A5054D"/>
    <w:rsid w:val="00A51CB6"/>
    <w:rsid w:val="00A52D24"/>
    <w:rsid w:val="00A54241"/>
    <w:rsid w:val="00A55B65"/>
    <w:rsid w:val="00A569A8"/>
    <w:rsid w:val="00A66E37"/>
    <w:rsid w:val="00A66E4E"/>
    <w:rsid w:val="00A76E28"/>
    <w:rsid w:val="00A76EAB"/>
    <w:rsid w:val="00A82103"/>
    <w:rsid w:val="00A8272D"/>
    <w:rsid w:val="00A86FB6"/>
    <w:rsid w:val="00A87C79"/>
    <w:rsid w:val="00A90C15"/>
    <w:rsid w:val="00A91EAD"/>
    <w:rsid w:val="00A92C82"/>
    <w:rsid w:val="00A94115"/>
    <w:rsid w:val="00A94146"/>
    <w:rsid w:val="00A94D9B"/>
    <w:rsid w:val="00AA2040"/>
    <w:rsid w:val="00AA2A70"/>
    <w:rsid w:val="00AA5AD8"/>
    <w:rsid w:val="00AB025C"/>
    <w:rsid w:val="00AB4AEA"/>
    <w:rsid w:val="00AB555C"/>
    <w:rsid w:val="00AB7134"/>
    <w:rsid w:val="00AC18BB"/>
    <w:rsid w:val="00AC34AA"/>
    <w:rsid w:val="00AC3CA0"/>
    <w:rsid w:val="00AC586B"/>
    <w:rsid w:val="00AD18E7"/>
    <w:rsid w:val="00AE01D8"/>
    <w:rsid w:val="00AE13DD"/>
    <w:rsid w:val="00AE60E3"/>
    <w:rsid w:val="00AE6305"/>
    <w:rsid w:val="00AF0FE8"/>
    <w:rsid w:val="00AF65FF"/>
    <w:rsid w:val="00AF76D9"/>
    <w:rsid w:val="00B02991"/>
    <w:rsid w:val="00B03804"/>
    <w:rsid w:val="00B03837"/>
    <w:rsid w:val="00B05AD8"/>
    <w:rsid w:val="00B063B9"/>
    <w:rsid w:val="00B06560"/>
    <w:rsid w:val="00B11528"/>
    <w:rsid w:val="00B13501"/>
    <w:rsid w:val="00B148FB"/>
    <w:rsid w:val="00B1547C"/>
    <w:rsid w:val="00B17F5F"/>
    <w:rsid w:val="00B21CBD"/>
    <w:rsid w:val="00B24E4B"/>
    <w:rsid w:val="00B27F65"/>
    <w:rsid w:val="00B329E8"/>
    <w:rsid w:val="00B352F6"/>
    <w:rsid w:val="00B35CF1"/>
    <w:rsid w:val="00B40A94"/>
    <w:rsid w:val="00B40AAC"/>
    <w:rsid w:val="00B51F24"/>
    <w:rsid w:val="00B52EE4"/>
    <w:rsid w:val="00B533E1"/>
    <w:rsid w:val="00B57CF7"/>
    <w:rsid w:val="00B60A3C"/>
    <w:rsid w:val="00B6297A"/>
    <w:rsid w:val="00B63C54"/>
    <w:rsid w:val="00B658B7"/>
    <w:rsid w:val="00B66E3B"/>
    <w:rsid w:val="00B671C4"/>
    <w:rsid w:val="00B7006F"/>
    <w:rsid w:val="00B71707"/>
    <w:rsid w:val="00B71FEF"/>
    <w:rsid w:val="00B74F38"/>
    <w:rsid w:val="00B775E1"/>
    <w:rsid w:val="00B77A4B"/>
    <w:rsid w:val="00B824EA"/>
    <w:rsid w:val="00B826D4"/>
    <w:rsid w:val="00B82D4C"/>
    <w:rsid w:val="00B9215F"/>
    <w:rsid w:val="00B958D3"/>
    <w:rsid w:val="00BA1458"/>
    <w:rsid w:val="00BA20B3"/>
    <w:rsid w:val="00BA3495"/>
    <w:rsid w:val="00BA4F3F"/>
    <w:rsid w:val="00BA63CC"/>
    <w:rsid w:val="00BB28C1"/>
    <w:rsid w:val="00BB4FD7"/>
    <w:rsid w:val="00BC2658"/>
    <w:rsid w:val="00BC35F7"/>
    <w:rsid w:val="00BC3972"/>
    <w:rsid w:val="00BC4B98"/>
    <w:rsid w:val="00BC5A67"/>
    <w:rsid w:val="00BC63BE"/>
    <w:rsid w:val="00BD0810"/>
    <w:rsid w:val="00BD67FD"/>
    <w:rsid w:val="00BD68AF"/>
    <w:rsid w:val="00BE02C3"/>
    <w:rsid w:val="00BE082C"/>
    <w:rsid w:val="00BE1F81"/>
    <w:rsid w:val="00BE2537"/>
    <w:rsid w:val="00BE3915"/>
    <w:rsid w:val="00BE4822"/>
    <w:rsid w:val="00BE7F28"/>
    <w:rsid w:val="00BF0AC6"/>
    <w:rsid w:val="00BF7BBD"/>
    <w:rsid w:val="00C01EC0"/>
    <w:rsid w:val="00C02E21"/>
    <w:rsid w:val="00C037DB"/>
    <w:rsid w:val="00C049BA"/>
    <w:rsid w:val="00C07EA1"/>
    <w:rsid w:val="00C10820"/>
    <w:rsid w:val="00C109DB"/>
    <w:rsid w:val="00C112B1"/>
    <w:rsid w:val="00C11568"/>
    <w:rsid w:val="00C11C73"/>
    <w:rsid w:val="00C11D1A"/>
    <w:rsid w:val="00C1477F"/>
    <w:rsid w:val="00C16D6E"/>
    <w:rsid w:val="00C174E4"/>
    <w:rsid w:val="00C23452"/>
    <w:rsid w:val="00C24307"/>
    <w:rsid w:val="00C25225"/>
    <w:rsid w:val="00C3074C"/>
    <w:rsid w:val="00C324E2"/>
    <w:rsid w:val="00C32FFB"/>
    <w:rsid w:val="00C428C6"/>
    <w:rsid w:val="00C4494D"/>
    <w:rsid w:val="00C451A1"/>
    <w:rsid w:val="00C51D5A"/>
    <w:rsid w:val="00C55F1A"/>
    <w:rsid w:val="00C57AAC"/>
    <w:rsid w:val="00C60A7B"/>
    <w:rsid w:val="00C60E48"/>
    <w:rsid w:val="00C613AA"/>
    <w:rsid w:val="00C62A05"/>
    <w:rsid w:val="00C62D49"/>
    <w:rsid w:val="00C63EEA"/>
    <w:rsid w:val="00C65652"/>
    <w:rsid w:val="00C71D26"/>
    <w:rsid w:val="00C72702"/>
    <w:rsid w:val="00C73F92"/>
    <w:rsid w:val="00C8055A"/>
    <w:rsid w:val="00C806FB"/>
    <w:rsid w:val="00C81DC0"/>
    <w:rsid w:val="00C84940"/>
    <w:rsid w:val="00C8593A"/>
    <w:rsid w:val="00C85DAD"/>
    <w:rsid w:val="00C8628E"/>
    <w:rsid w:val="00C86CAC"/>
    <w:rsid w:val="00C90248"/>
    <w:rsid w:val="00C91CFA"/>
    <w:rsid w:val="00C91D46"/>
    <w:rsid w:val="00C9468E"/>
    <w:rsid w:val="00C9670B"/>
    <w:rsid w:val="00CA7DD5"/>
    <w:rsid w:val="00CB7C8B"/>
    <w:rsid w:val="00CC06A3"/>
    <w:rsid w:val="00CC1AAC"/>
    <w:rsid w:val="00CC30BA"/>
    <w:rsid w:val="00CD04A0"/>
    <w:rsid w:val="00CD1C3D"/>
    <w:rsid w:val="00CD671A"/>
    <w:rsid w:val="00CE0A3D"/>
    <w:rsid w:val="00CE766D"/>
    <w:rsid w:val="00CF08DC"/>
    <w:rsid w:val="00CF2574"/>
    <w:rsid w:val="00CF5717"/>
    <w:rsid w:val="00CF7514"/>
    <w:rsid w:val="00D01076"/>
    <w:rsid w:val="00D04EC1"/>
    <w:rsid w:val="00D055F6"/>
    <w:rsid w:val="00D10F57"/>
    <w:rsid w:val="00D12E90"/>
    <w:rsid w:val="00D179E2"/>
    <w:rsid w:val="00D21A51"/>
    <w:rsid w:val="00D24CA8"/>
    <w:rsid w:val="00D25888"/>
    <w:rsid w:val="00D301CE"/>
    <w:rsid w:val="00D303F3"/>
    <w:rsid w:val="00D3510A"/>
    <w:rsid w:val="00D3545A"/>
    <w:rsid w:val="00D42257"/>
    <w:rsid w:val="00D425FC"/>
    <w:rsid w:val="00D44068"/>
    <w:rsid w:val="00D448DF"/>
    <w:rsid w:val="00D44D21"/>
    <w:rsid w:val="00D45195"/>
    <w:rsid w:val="00D46963"/>
    <w:rsid w:val="00D475DF"/>
    <w:rsid w:val="00D53283"/>
    <w:rsid w:val="00D56A55"/>
    <w:rsid w:val="00D57B31"/>
    <w:rsid w:val="00D61F6C"/>
    <w:rsid w:val="00D64DEB"/>
    <w:rsid w:val="00D66082"/>
    <w:rsid w:val="00D664BD"/>
    <w:rsid w:val="00D67783"/>
    <w:rsid w:val="00D71CE8"/>
    <w:rsid w:val="00D75CA1"/>
    <w:rsid w:val="00D76E6B"/>
    <w:rsid w:val="00D77BC7"/>
    <w:rsid w:val="00D857F0"/>
    <w:rsid w:val="00D8704A"/>
    <w:rsid w:val="00D87637"/>
    <w:rsid w:val="00D90327"/>
    <w:rsid w:val="00D9117A"/>
    <w:rsid w:val="00D91931"/>
    <w:rsid w:val="00D91C14"/>
    <w:rsid w:val="00D921FF"/>
    <w:rsid w:val="00D93549"/>
    <w:rsid w:val="00D955B7"/>
    <w:rsid w:val="00D9677F"/>
    <w:rsid w:val="00DA15B7"/>
    <w:rsid w:val="00DA1EDB"/>
    <w:rsid w:val="00DB15EC"/>
    <w:rsid w:val="00DB24F7"/>
    <w:rsid w:val="00DB2EB9"/>
    <w:rsid w:val="00DB3B92"/>
    <w:rsid w:val="00DB3E02"/>
    <w:rsid w:val="00DB6A1F"/>
    <w:rsid w:val="00DC277E"/>
    <w:rsid w:val="00DC6EDB"/>
    <w:rsid w:val="00DD2FF9"/>
    <w:rsid w:val="00DD673F"/>
    <w:rsid w:val="00DD7993"/>
    <w:rsid w:val="00DE34D1"/>
    <w:rsid w:val="00DE5C03"/>
    <w:rsid w:val="00DF32ED"/>
    <w:rsid w:val="00DF4439"/>
    <w:rsid w:val="00DF5E4E"/>
    <w:rsid w:val="00DF6C55"/>
    <w:rsid w:val="00DF7852"/>
    <w:rsid w:val="00E00E6C"/>
    <w:rsid w:val="00E07094"/>
    <w:rsid w:val="00E118F9"/>
    <w:rsid w:val="00E125C0"/>
    <w:rsid w:val="00E12766"/>
    <w:rsid w:val="00E12C0B"/>
    <w:rsid w:val="00E12E54"/>
    <w:rsid w:val="00E17429"/>
    <w:rsid w:val="00E24B02"/>
    <w:rsid w:val="00E25A3E"/>
    <w:rsid w:val="00E26A23"/>
    <w:rsid w:val="00E30004"/>
    <w:rsid w:val="00E30C4A"/>
    <w:rsid w:val="00E358AE"/>
    <w:rsid w:val="00E41172"/>
    <w:rsid w:val="00E44E35"/>
    <w:rsid w:val="00E4677A"/>
    <w:rsid w:val="00E4753F"/>
    <w:rsid w:val="00E5096D"/>
    <w:rsid w:val="00E54102"/>
    <w:rsid w:val="00E55423"/>
    <w:rsid w:val="00E614E3"/>
    <w:rsid w:val="00E62328"/>
    <w:rsid w:val="00E624E7"/>
    <w:rsid w:val="00E62EE7"/>
    <w:rsid w:val="00E636C4"/>
    <w:rsid w:val="00E66325"/>
    <w:rsid w:val="00E6799C"/>
    <w:rsid w:val="00E70769"/>
    <w:rsid w:val="00E726CB"/>
    <w:rsid w:val="00E747ED"/>
    <w:rsid w:val="00E74DC3"/>
    <w:rsid w:val="00E74FDC"/>
    <w:rsid w:val="00E77226"/>
    <w:rsid w:val="00E7778A"/>
    <w:rsid w:val="00E8151B"/>
    <w:rsid w:val="00E84095"/>
    <w:rsid w:val="00E86F85"/>
    <w:rsid w:val="00E87950"/>
    <w:rsid w:val="00E87A2C"/>
    <w:rsid w:val="00E94837"/>
    <w:rsid w:val="00E95269"/>
    <w:rsid w:val="00E97188"/>
    <w:rsid w:val="00EA362D"/>
    <w:rsid w:val="00EA3795"/>
    <w:rsid w:val="00EA445A"/>
    <w:rsid w:val="00EA4A85"/>
    <w:rsid w:val="00EA5DF2"/>
    <w:rsid w:val="00EA657E"/>
    <w:rsid w:val="00EA6B4B"/>
    <w:rsid w:val="00EB0420"/>
    <w:rsid w:val="00EB1156"/>
    <w:rsid w:val="00EB2C2E"/>
    <w:rsid w:val="00EB4C2C"/>
    <w:rsid w:val="00EB7EAF"/>
    <w:rsid w:val="00EC2083"/>
    <w:rsid w:val="00EC2F1E"/>
    <w:rsid w:val="00EC6FA9"/>
    <w:rsid w:val="00ED0AD7"/>
    <w:rsid w:val="00ED177D"/>
    <w:rsid w:val="00ED224B"/>
    <w:rsid w:val="00ED2E04"/>
    <w:rsid w:val="00ED339A"/>
    <w:rsid w:val="00ED5BC3"/>
    <w:rsid w:val="00ED6F45"/>
    <w:rsid w:val="00EE19BB"/>
    <w:rsid w:val="00EE1D58"/>
    <w:rsid w:val="00EE28DD"/>
    <w:rsid w:val="00EE49C0"/>
    <w:rsid w:val="00EE4D0E"/>
    <w:rsid w:val="00EE4E1C"/>
    <w:rsid w:val="00EF61EC"/>
    <w:rsid w:val="00EF63B1"/>
    <w:rsid w:val="00F00155"/>
    <w:rsid w:val="00F0214C"/>
    <w:rsid w:val="00F02441"/>
    <w:rsid w:val="00F0256F"/>
    <w:rsid w:val="00F02A27"/>
    <w:rsid w:val="00F02BA1"/>
    <w:rsid w:val="00F06430"/>
    <w:rsid w:val="00F06D89"/>
    <w:rsid w:val="00F100DB"/>
    <w:rsid w:val="00F15911"/>
    <w:rsid w:val="00F20CFB"/>
    <w:rsid w:val="00F239F3"/>
    <w:rsid w:val="00F340AF"/>
    <w:rsid w:val="00F34814"/>
    <w:rsid w:val="00F3652A"/>
    <w:rsid w:val="00F4110E"/>
    <w:rsid w:val="00F42F9D"/>
    <w:rsid w:val="00F43E21"/>
    <w:rsid w:val="00F44F0E"/>
    <w:rsid w:val="00F47736"/>
    <w:rsid w:val="00F517B0"/>
    <w:rsid w:val="00F557A0"/>
    <w:rsid w:val="00F6114A"/>
    <w:rsid w:val="00F61685"/>
    <w:rsid w:val="00F643F6"/>
    <w:rsid w:val="00F65131"/>
    <w:rsid w:val="00F67C32"/>
    <w:rsid w:val="00F702A2"/>
    <w:rsid w:val="00F70F62"/>
    <w:rsid w:val="00F71293"/>
    <w:rsid w:val="00F71512"/>
    <w:rsid w:val="00F763E0"/>
    <w:rsid w:val="00F76816"/>
    <w:rsid w:val="00F7785D"/>
    <w:rsid w:val="00F83F58"/>
    <w:rsid w:val="00F843C7"/>
    <w:rsid w:val="00F9057E"/>
    <w:rsid w:val="00F924C9"/>
    <w:rsid w:val="00F9424A"/>
    <w:rsid w:val="00F96814"/>
    <w:rsid w:val="00F96EBE"/>
    <w:rsid w:val="00F97585"/>
    <w:rsid w:val="00F97F30"/>
    <w:rsid w:val="00FA27DC"/>
    <w:rsid w:val="00FA2988"/>
    <w:rsid w:val="00FA4339"/>
    <w:rsid w:val="00FB0448"/>
    <w:rsid w:val="00FB0C34"/>
    <w:rsid w:val="00FB2615"/>
    <w:rsid w:val="00FB5891"/>
    <w:rsid w:val="00FB59D3"/>
    <w:rsid w:val="00FB773A"/>
    <w:rsid w:val="00FB7AE4"/>
    <w:rsid w:val="00FC19D3"/>
    <w:rsid w:val="00FD0193"/>
    <w:rsid w:val="00FD01BA"/>
    <w:rsid w:val="00FD14E4"/>
    <w:rsid w:val="00FD21C7"/>
    <w:rsid w:val="00FD23F4"/>
    <w:rsid w:val="00FD30E1"/>
    <w:rsid w:val="00FD3E6C"/>
    <w:rsid w:val="00FD4D4B"/>
    <w:rsid w:val="00FD5F17"/>
    <w:rsid w:val="00FD628D"/>
    <w:rsid w:val="00FE1ADA"/>
    <w:rsid w:val="00FE244A"/>
    <w:rsid w:val="00FE4993"/>
    <w:rsid w:val="00FE5574"/>
    <w:rsid w:val="00FF1894"/>
    <w:rsid w:val="00FF18CE"/>
    <w:rsid w:val="00FF53CB"/>
    <w:rsid w:val="00FF6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F50788"/>
  <w15:docId w15:val="{AEA0D2FF-659F-482B-9FFA-C1B601C2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122E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A86FB6"/>
    <w:pPr>
      <w:keepNext/>
      <w:keepLines/>
      <w:numPr>
        <w:numId w:val="1"/>
      </w:numPr>
      <w:spacing w:before="480"/>
      <w:outlineLvl w:val="0"/>
    </w:pPr>
    <w:rPr>
      <w:rFonts w:ascii="Arial Narrow" w:hAnsi="Arial Narrow"/>
      <w:b/>
      <w:bC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A668A"/>
    <w:pPr>
      <w:keepNext/>
      <w:keepLines/>
      <w:numPr>
        <w:ilvl w:val="1"/>
        <w:numId w:val="33"/>
      </w:numPr>
      <w:spacing w:before="200" w:line="276" w:lineRule="auto"/>
      <w:outlineLvl w:val="1"/>
    </w:pPr>
    <w:rPr>
      <w:rFonts w:ascii="Arial Narrow" w:hAnsi="Arial Narrow"/>
      <w:b/>
      <w:bCs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14F0A"/>
    <w:pPr>
      <w:keepNext/>
      <w:keepLines/>
      <w:numPr>
        <w:ilvl w:val="2"/>
        <w:numId w:val="3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14F0A"/>
    <w:pPr>
      <w:keepNext/>
      <w:keepLines/>
      <w:numPr>
        <w:ilvl w:val="3"/>
        <w:numId w:val="33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14F0A"/>
    <w:pPr>
      <w:keepNext/>
      <w:keepLines/>
      <w:numPr>
        <w:ilvl w:val="4"/>
        <w:numId w:val="33"/>
      </w:numPr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14F0A"/>
    <w:pPr>
      <w:keepNext/>
      <w:keepLines/>
      <w:numPr>
        <w:ilvl w:val="5"/>
        <w:numId w:val="33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14F0A"/>
    <w:pPr>
      <w:keepNext/>
      <w:keepLines/>
      <w:numPr>
        <w:ilvl w:val="6"/>
        <w:numId w:val="33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14F0A"/>
    <w:pPr>
      <w:keepNext/>
      <w:keepLines/>
      <w:numPr>
        <w:ilvl w:val="7"/>
        <w:numId w:val="33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14F0A"/>
    <w:pPr>
      <w:keepNext/>
      <w:keepLines/>
      <w:numPr>
        <w:ilvl w:val="8"/>
        <w:numId w:val="33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86FB6"/>
    <w:rPr>
      <w:rFonts w:ascii="Arial Narrow" w:eastAsia="Times New Roman" w:hAnsi="Arial Narrow"/>
      <w:b/>
      <w:bCs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2A668A"/>
    <w:rPr>
      <w:rFonts w:ascii="Arial Narrow" w:eastAsia="Times New Roman" w:hAnsi="Arial Narrow"/>
      <w:b/>
      <w:bCs/>
      <w:sz w:val="24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214F0A"/>
    <w:rPr>
      <w:rFonts w:ascii="Cambria" w:eastAsia="Times New Roman" w:hAnsi="Cambria"/>
      <w:b/>
      <w:bCs/>
      <w:color w:val="4F81BD"/>
      <w:sz w:val="24"/>
      <w:szCs w:val="24"/>
    </w:rPr>
  </w:style>
  <w:style w:type="character" w:customStyle="1" w:styleId="Nagwek4Znak">
    <w:name w:val="Nagłówek 4 Znak"/>
    <w:link w:val="Nagwek4"/>
    <w:uiPriority w:val="99"/>
    <w:locked/>
    <w:rsid w:val="00214F0A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Nagwek5Znak">
    <w:name w:val="Nagłówek 5 Znak"/>
    <w:link w:val="Nagwek5"/>
    <w:uiPriority w:val="99"/>
    <w:locked/>
    <w:rsid w:val="00214F0A"/>
    <w:rPr>
      <w:rFonts w:ascii="Cambria" w:eastAsia="Times New Roman" w:hAnsi="Cambria"/>
      <w:color w:val="243F60"/>
      <w:sz w:val="24"/>
      <w:szCs w:val="24"/>
    </w:rPr>
  </w:style>
  <w:style w:type="character" w:customStyle="1" w:styleId="Nagwek6Znak">
    <w:name w:val="Nagłówek 6 Znak"/>
    <w:link w:val="Nagwek6"/>
    <w:uiPriority w:val="99"/>
    <w:locked/>
    <w:rsid w:val="00214F0A"/>
    <w:rPr>
      <w:rFonts w:ascii="Cambria" w:eastAsia="Times New Roman" w:hAnsi="Cambria"/>
      <w:i/>
      <w:iCs/>
      <w:color w:val="243F60"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214F0A"/>
    <w:rPr>
      <w:rFonts w:ascii="Cambria" w:eastAsia="Times New Roman" w:hAnsi="Cambria"/>
      <w:i/>
      <w:iCs/>
      <w:color w:val="404040"/>
      <w:sz w:val="24"/>
      <w:szCs w:val="24"/>
    </w:rPr>
  </w:style>
  <w:style w:type="character" w:customStyle="1" w:styleId="Nagwek8Znak">
    <w:name w:val="Nagłówek 8 Znak"/>
    <w:link w:val="Nagwek8"/>
    <w:uiPriority w:val="99"/>
    <w:locked/>
    <w:rsid w:val="00214F0A"/>
    <w:rPr>
      <w:rFonts w:ascii="Cambria" w:eastAsia="Times New Roman" w:hAnsi="Cambria"/>
      <w:color w:val="404040"/>
    </w:rPr>
  </w:style>
  <w:style w:type="character" w:customStyle="1" w:styleId="Nagwek9Znak">
    <w:name w:val="Nagłówek 9 Znak"/>
    <w:link w:val="Nagwek9"/>
    <w:uiPriority w:val="99"/>
    <w:locked/>
    <w:rsid w:val="00214F0A"/>
    <w:rPr>
      <w:rFonts w:ascii="Cambria" w:eastAsia="Times New Roman" w:hAnsi="Cambria"/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907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99"/>
    <w:qFormat/>
    <w:rsid w:val="000C5FF8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0C5FF8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rsid w:val="000C5FF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rsid w:val="000C5FF8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C5FF8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locked/>
    <w:rsid w:val="000C5FF8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8034B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E4E1C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E4E1C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EE4E1C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42680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locked/>
    <w:rsid w:val="004268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2680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locked/>
    <w:rsid w:val="00426802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5821FA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5821FA"/>
    <w:rPr>
      <w:rFonts w:ascii="Times New Roman" w:hAnsi="Times New Roman" w:cs="Times New Roman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59"/>
    <w:rsid w:val="00885B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B71707"/>
    <w:rPr>
      <w:rFonts w:cs="Times New Roman"/>
      <w:color w:val="808080"/>
    </w:rPr>
  </w:style>
  <w:style w:type="paragraph" w:styleId="Tekstpodstawowy2">
    <w:name w:val="Body Text 2"/>
    <w:basedOn w:val="Normalny"/>
    <w:link w:val="Tekstpodstawowy2Znak"/>
    <w:uiPriority w:val="99"/>
    <w:semiHidden/>
    <w:rsid w:val="000D7D5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0D7D5A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0D7D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0D7D5A"/>
    <w:rPr>
      <w:rFonts w:ascii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rsid w:val="00A002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02D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A002DC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002D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002DC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locked/>
    <w:rsid w:val="0042209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22093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locked/>
    <w:rsid w:val="007D5C4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7D5C46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locked/>
    <w:rsid w:val="00827AE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27AEB"/>
    <w:rPr>
      <w:rFonts w:ascii="Tahoma" w:eastAsia="Times New Roman" w:hAnsi="Tahoma" w:cs="Tahoma"/>
      <w:sz w:val="16"/>
      <w:szCs w:val="16"/>
    </w:rPr>
  </w:style>
  <w:style w:type="paragraph" w:customStyle="1" w:styleId="Normalny1">
    <w:name w:val="Normalny1"/>
    <w:rsid w:val="00DD2FF9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cs="Calibri"/>
      <w:color w:val="000000"/>
      <w:sz w:val="22"/>
      <w:szCs w:val="22"/>
    </w:rPr>
  </w:style>
  <w:style w:type="paragraph" w:styleId="Legenda">
    <w:name w:val="caption"/>
    <w:basedOn w:val="Normalny"/>
    <w:next w:val="Normalny"/>
    <w:unhideWhenUsed/>
    <w:qFormat/>
    <w:rsid w:val="00D77BC7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locked/>
    <w:rsid w:val="003352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35268"/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335268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74EDE"/>
    <w:rPr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774ED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3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hydrogeologia@tuchol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3859</TotalTime>
  <Pages>1</Pages>
  <Words>966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Maciej Śledź</cp:lastModifiedBy>
  <cp:revision>154</cp:revision>
  <cp:lastPrinted>2025-12-12T10:21:00Z</cp:lastPrinted>
  <dcterms:created xsi:type="dcterms:W3CDTF">2021-02-02T12:37:00Z</dcterms:created>
  <dcterms:modified xsi:type="dcterms:W3CDTF">2025-12-12T10:56:00Z</dcterms:modified>
</cp:coreProperties>
</file>